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0304C9" w14:textId="2594E1E2" w:rsidR="00C6532B" w:rsidRDefault="00C64548" w:rsidP="00B95CD5">
      <w:bookmarkStart w:id="0" w:name="_GoBack"/>
      <w:bookmarkEnd w:id="0"/>
      <w:r>
        <w:rPr>
          <w:noProof/>
          <w:lang w:val="es-ES_tradnl" w:eastAsia="es-ES_tradnl"/>
        </w:rPr>
        <w:drawing>
          <wp:anchor distT="0" distB="0" distL="114300" distR="114300" simplePos="0" relativeHeight="251661312" behindDoc="0" locked="0" layoutInCell="1" allowOverlap="1" wp14:anchorId="1A71B377" wp14:editId="15D58ECB">
            <wp:simplePos x="0" y="0"/>
            <wp:positionH relativeFrom="margin">
              <wp:posOffset>-513715</wp:posOffset>
            </wp:positionH>
            <wp:positionV relativeFrom="margin">
              <wp:posOffset>347345</wp:posOffset>
            </wp:positionV>
            <wp:extent cx="1913255" cy="961390"/>
            <wp:effectExtent l="0" t="0" r="0" b="0"/>
            <wp:wrapNone/>
            <wp:docPr id="1" name="Imagen 1" descr="/Users/marco.martinez/Downloads/Stu4C_logo_files/Main_color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co.martinez/Downloads/Stu4C_logo_files/Main_color_tran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85" t="26769" r="12000" b="36616"/>
                    <a:stretch/>
                  </pic:blipFill>
                  <pic:spPr bwMode="auto">
                    <a:xfrm>
                      <a:off x="0" y="0"/>
                      <a:ext cx="1913255" cy="96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A24">
        <w:rPr>
          <w:noProof/>
          <w:lang w:val="es-ES_tradnl" w:eastAsia="es-ES_tradnl"/>
        </w:rPr>
        <mc:AlternateContent>
          <mc:Choice Requires="wpg">
            <w:drawing>
              <wp:anchor distT="0" distB="0" distL="114300" distR="114300" simplePos="0" relativeHeight="251659264" behindDoc="1" locked="1" layoutInCell="1" allowOverlap="1" wp14:anchorId="1F109E57" wp14:editId="64EFA104">
                <wp:simplePos x="0" y="0"/>
                <wp:positionH relativeFrom="column">
                  <wp:posOffset>-659130</wp:posOffset>
                </wp:positionH>
                <wp:positionV relativeFrom="page">
                  <wp:posOffset>779780</wp:posOffset>
                </wp:positionV>
                <wp:extent cx="7771765" cy="1943735"/>
                <wp:effectExtent l="0" t="0" r="635" b="12065"/>
                <wp:wrapNone/>
                <wp:docPr id="7" name="Grupo 15"/>
                <wp:cNvGraphicFramePr/>
                <a:graphic xmlns:a="http://schemas.openxmlformats.org/drawingml/2006/main">
                  <a:graphicData uri="http://schemas.microsoft.com/office/word/2010/wordprocessingGroup">
                    <wpg:wgp>
                      <wpg:cNvGrpSpPr/>
                      <wpg:grpSpPr>
                        <a:xfrm>
                          <a:off x="0" y="0"/>
                          <a:ext cx="7771765" cy="1943735"/>
                          <a:chOff x="0" y="0"/>
                          <a:chExt cx="6457950" cy="1769110"/>
                        </a:xfrm>
                        <a:solidFill>
                          <a:schemeClr val="bg1">
                            <a:lumMod val="85000"/>
                          </a:schemeClr>
                        </a:solidFill>
                      </wpg:grpSpPr>
                      <wps:wsp>
                        <wps:cNvPr id="8" name="Rectángulo rojo"/>
                        <wps:cNvSpPr/>
                        <wps:spPr>
                          <a:xfrm>
                            <a:off x="1133475" y="409575"/>
                            <a:ext cx="5324475" cy="98290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írculo rojo"/>
                        <wps:cNvSpPr/>
                        <wps:spPr>
                          <a:xfrm>
                            <a:off x="0" y="0"/>
                            <a:ext cx="1742324" cy="1769110"/>
                          </a:xfrm>
                          <a:prstGeom prst="donut">
                            <a:avLst>
                              <a:gd name="adj" fmla="val 289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írculo blanco"/>
                        <wps:cNvSpPr/>
                        <wps:spPr>
                          <a:xfrm>
                            <a:off x="57150" y="57150"/>
                            <a:ext cx="1639722" cy="166497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07EFA2" id="Grupo 15" o:spid="_x0000_s1026" style="position:absolute;margin-left:-51.9pt;margin-top:61.4pt;width:611.95pt;height:153.05pt;z-index:-251657216;mso-position-vertical-relative:page" coordsize="6457950,1769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">
                <v:rect id="Rectángulo rojo" o:spid="_x0000_s1027" style="position:absolute;left:1133475;top:409575;width:5324475;height:9829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KJnvwAA&#10;ANoAAAAPAAAAZHJzL2Rvd25yZXYueG1sRE89a8MwEN0D/Q/iCtliuR2Kca2EplDakiHUSferdLFN&#10;rJORFNv599EQ6Ph439Vmtr0YyYfOsYKnLAdBrJ3puFFwPHysChAhIhvsHZOCKwXYrB8WFZbGTfxD&#10;Yx0bkUI4lKigjXEopQy6JYshcwNx4k7OW4wJ+kYaj1MKt718zvMXabHj1NDiQO8t6XN9sQp+3Wk7&#10;Wf3H3+N1310+d17rYqfU8nF+ewURaY7/4rv7yyhIW9OVdAPk+g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Wsome/AAAA2gAAAA8AAAAAAAAAAAAAAAAAlwIAAGRycy9kb3ducmV2&#10;LnhtbFBLBQYAAAAABAAEAPUAAACDAwAAAAA=&#10;" filled="f" stroked="f" strokeweight="1p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rojo" o:spid="_x0000_s1028" type="#_x0000_t23" style="position:absolute;width:1742324;height:17691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R334xAAA&#10;ANoAAAAPAAAAZHJzL2Rvd25yZXYueG1sRI/NasMwEITvhbyD2EBvjdxgTONEMcUQ2ksP+YEkt8Xa&#10;2CbWyljbxO3TV4VCj8PMfMOsitF16kZDaD0beJ4loIgrb1uuDRz2m6cXUEGQLXaeycAXBSjWk4cV&#10;5tbfeUu3ndQqQjjkaKAR6XOtQ9WQwzDzPXH0Ln5wKFEOtbYD3iPcdXqeJJl22HJcaLCnsqHquvt0&#10;Bi7nND2WW96f6NuKfCzOWfvWG/M4HV+XoIRG+Q//td+tgQX8Xok3Q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9+MQAAADaAAAADwAAAAAAAAAAAAAAAACXAgAAZHJzL2Rv&#10;d25yZXYueG1sUEsFBgAAAAAEAAQA9QAAAIgDAAAAAA==&#10;" adj="626" filled="f" stroked="f" strokeweight="1pt">
                  <v:stroke joinstyle="miter"/>
                </v:shape>
                <v:oval id="Círculo blanco" o:spid="_x0000_s1029" style="position:absolute;left:57150;top:57150;width:1639722;height:16649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N9nxAAA&#10;ANsAAAAPAAAAZHJzL2Rvd25yZXYueG1sRI9Ba8JAEIXvBf/DMoKXUjexpdboKipUem20UG9DdkyC&#10;2dmQXTX+e+dQ6G2G9+a9bxar3jXqSl2oPRtIxwko4sLbmksDh/3nyweoEJEtNp7JwJ0CrJaDpwVm&#10;1t/4m655LJWEcMjQQBVjm2kdioochrFviUU7+c5hlLUrte3wJuGu0ZMkedcOa5aGClvaVlSc84sz&#10;8DNr8/S1r9Pp8flehLe1320Ov8aMhv16DipSH//Nf9dfVvCFXn6RAf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5DfZ8QAAADbAAAADwAAAAAAAAAAAAAAAACXAgAAZHJzL2Rv&#10;d25yZXYueG1sUEsFBgAAAAAEAAQA9QAAAIgDAAAAAA==&#10;" filled="f" stroked="f" strokeweight="1pt">
                  <v:stroke joinstyle="miter"/>
                </v:oval>
                <w10:wrap anchory="page"/>
                <w10:anchorlock/>
              </v:group>
            </w:pict>
          </mc:Fallback>
        </mc:AlternateContent>
      </w:r>
    </w:p>
    <w:p w14:paraId="51DB54A8" w14:textId="59A92A11" w:rsidR="00B95CD5" w:rsidRDefault="00C64548" w:rsidP="00B95CD5">
      <w:r>
        <w:rPr>
          <w:rFonts w:ascii="Arial" w:hAnsi="Arial" w:cs="Arial"/>
          <w:b/>
          <w:noProof/>
          <w:color w:val="0070C0"/>
          <w:sz w:val="44"/>
          <w:lang w:val="es-ES_tradnl" w:eastAsia="es-ES_tradnl"/>
        </w:rPr>
        <mc:AlternateContent>
          <mc:Choice Requires="wps">
            <w:drawing>
              <wp:anchor distT="0" distB="0" distL="114300" distR="114300" simplePos="0" relativeHeight="251662336" behindDoc="0" locked="0" layoutInCell="1" allowOverlap="1" wp14:anchorId="4BF13DF6" wp14:editId="2E2377A2">
                <wp:simplePos x="0" y="0"/>
                <wp:positionH relativeFrom="column">
                  <wp:posOffset>1646555</wp:posOffset>
                </wp:positionH>
                <wp:positionV relativeFrom="paragraph">
                  <wp:posOffset>241935</wp:posOffset>
                </wp:positionV>
                <wp:extent cx="4610100" cy="48387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4610100" cy="483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B5D5D0" w14:textId="4AAE988C" w:rsidR="00A37D81" w:rsidRPr="00A37D81" w:rsidRDefault="00A37D81" w:rsidP="00A37D81">
                            <w:pPr>
                              <w:pStyle w:val="NormalWeb"/>
                              <w:spacing w:before="120" w:beforeAutospacing="0" w:after="0" w:afterAutospacing="0"/>
                              <w:jc w:val="center"/>
                              <w:outlineLvl w:val="0"/>
                              <w:rPr>
                                <w:rFonts w:ascii="Arial" w:hAnsi="Arial" w:cs="Arial"/>
                                <w:b/>
                                <w:color w:val="0070C0"/>
                                <w:sz w:val="40"/>
                              </w:rPr>
                            </w:pPr>
                            <w:r w:rsidRPr="00A37D81">
                              <w:rPr>
                                <w:rFonts w:ascii="Arial" w:hAnsi="Arial" w:cs="Arial"/>
                                <w:b/>
                                <w:color w:val="0070C0"/>
                                <w:sz w:val="40"/>
                              </w:rPr>
                              <w:t>FICHA 2. CINCO POR QUÉS</w:t>
                            </w:r>
                          </w:p>
                          <w:p w14:paraId="57FC2658" w14:textId="5AC48824" w:rsidR="00E64878" w:rsidRPr="00A37D81" w:rsidRDefault="00E50E74" w:rsidP="00E64878">
                            <w:pPr>
                              <w:jc w:val="center"/>
                              <w:rPr>
                                <w:rFonts w:ascii="Arial" w:eastAsiaTheme="minorEastAsia" w:hAnsi="Arial" w:cs="Arial"/>
                                <w:b/>
                                <w:color w:val="0070C0"/>
                                <w:sz w:val="40"/>
                                <w:szCs w:val="24"/>
                                <w:lang w:val="es-ES_tradnl" w:eastAsia="es-ES_tradnl"/>
                              </w:rPr>
                            </w:pPr>
                            <w:r w:rsidRPr="00A37D81">
                              <w:rPr>
                                <w:rFonts w:ascii="Arial" w:eastAsiaTheme="minorEastAsia" w:hAnsi="Arial" w:cs="Arial"/>
                                <w:b/>
                                <w:color w:val="0070C0"/>
                                <w:sz w:val="40"/>
                                <w:szCs w:val="24"/>
                                <w:lang w:val="es-ES_tradnl" w:eastAsia="es-ES_tradnl"/>
                              </w:rPr>
                              <w:t xml:space="preserve"> 2018</w:t>
                            </w:r>
                          </w:p>
                          <w:p w14:paraId="7F57D302" w14:textId="77777777" w:rsidR="00E64878" w:rsidRPr="00E50E74" w:rsidRDefault="00E64878">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F13DF6" id="_x0000_t202" coordsize="21600,21600" o:spt="202" path="m0,0l0,21600,21600,21600,21600,0xe">
                <v:stroke joinstyle="miter"/>
                <v:path gradientshapeok="t" o:connecttype="rect"/>
              </v:shapetype>
              <v:shape id="Cuadro de texto 11" o:spid="_x0000_s1026" type="#_x0000_t202" style="position:absolute;margin-left:129.65pt;margin-top:19.05pt;width:363pt;height:3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" filled="f" stroked="f">
                <v:textbox>
                  <w:txbxContent>
                    <w:p w14:paraId="62B5D5D0" w14:textId="4AAE988C" w:rsidR="00A37D81" w:rsidRPr="00A37D81" w:rsidRDefault="00A37D81" w:rsidP="00A37D81">
                      <w:pPr>
                        <w:pStyle w:val="NormalWeb"/>
                        <w:spacing w:before="120" w:beforeAutospacing="0" w:after="0" w:afterAutospacing="0"/>
                        <w:jc w:val="center"/>
                        <w:outlineLvl w:val="0"/>
                        <w:rPr>
                          <w:rFonts w:ascii="Arial" w:hAnsi="Arial" w:cs="Arial"/>
                          <w:b/>
                          <w:color w:val="0070C0"/>
                          <w:sz w:val="40"/>
                        </w:rPr>
                      </w:pPr>
                      <w:r w:rsidRPr="00A37D81">
                        <w:rPr>
                          <w:rFonts w:ascii="Arial" w:hAnsi="Arial" w:cs="Arial"/>
                          <w:b/>
                          <w:color w:val="0070C0"/>
                          <w:sz w:val="40"/>
                        </w:rPr>
                        <w:t>FICHA 2. CINCO POR QUÉS</w:t>
                      </w:r>
                    </w:p>
                    <w:p w14:paraId="57FC2658" w14:textId="5AC48824" w:rsidR="00E64878" w:rsidRPr="00A37D81" w:rsidRDefault="00E50E74" w:rsidP="00E64878">
                      <w:pPr>
                        <w:jc w:val="center"/>
                        <w:rPr>
                          <w:rFonts w:ascii="Arial" w:eastAsiaTheme="minorEastAsia" w:hAnsi="Arial" w:cs="Arial"/>
                          <w:b/>
                          <w:color w:val="0070C0"/>
                          <w:sz w:val="40"/>
                          <w:szCs w:val="24"/>
                          <w:lang w:val="es-ES_tradnl" w:eastAsia="es-ES_tradnl"/>
                        </w:rPr>
                      </w:pPr>
                      <w:r w:rsidRPr="00A37D81">
                        <w:rPr>
                          <w:rFonts w:ascii="Arial" w:eastAsiaTheme="minorEastAsia" w:hAnsi="Arial" w:cs="Arial"/>
                          <w:b/>
                          <w:color w:val="0070C0"/>
                          <w:sz w:val="40"/>
                          <w:szCs w:val="24"/>
                          <w:lang w:val="es-ES_tradnl" w:eastAsia="es-ES_tradnl"/>
                        </w:rPr>
                        <w:t xml:space="preserve"> 2018</w:t>
                      </w:r>
                    </w:p>
                    <w:p w14:paraId="7F57D302" w14:textId="77777777" w:rsidR="00E64878" w:rsidRPr="00E50E74" w:rsidRDefault="00E64878">
                      <w:pPr>
                        <w:rPr>
                          <w:sz w:val="21"/>
                        </w:rPr>
                      </w:pPr>
                    </w:p>
                  </w:txbxContent>
                </v:textbox>
                <w10:wrap type="square"/>
              </v:shape>
            </w:pict>
          </mc:Fallback>
        </mc:AlternateContent>
      </w:r>
    </w:p>
    <w:p w14:paraId="664B8F5D" w14:textId="512D808B" w:rsidR="00B95CD5" w:rsidRDefault="00B95CD5" w:rsidP="00B95CD5"/>
    <w:p w14:paraId="7BC7D6EC" w14:textId="612CBACC" w:rsidR="00065A24" w:rsidRDefault="00065A24" w:rsidP="00065A24">
      <w:pPr>
        <w:rPr>
          <w:rFonts w:ascii="Arial" w:hAnsi="Arial" w:cs="Arial"/>
          <w:b/>
          <w:color w:val="0070C0"/>
          <w:sz w:val="44"/>
        </w:rPr>
      </w:pPr>
    </w:p>
    <w:p w14:paraId="09D4F633" w14:textId="77777777" w:rsidR="00E64878" w:rsidRDefault="00E64878" w:rsidP="00065A24">
      <w:pPr>
        <w:rPr>
          <w:rFonts w:ascii="Arial" w:hAnsi="Arial" w:cs="Arial"/>
          <w:b/>
          <w:color w:val="0070C0"/>
          <w:sz w:val="44"/>
        </w:rPr>
      </w:pPr>
    </w:p>
    <w:p w14:paraId="3695D041" w14:textId="77777777" w:rsidR="00DB412E" w:rsidRPr="00DB412E" w:rsidRDefault="00DB412E" w:rsidP="00DB412E">
      <w:pPr>
        <w:jc w:val="both"/>
        <w:rPr>
          <w:rFonts w:ascii="Arial" w:hAnsi="Arial" w:cs="Arial"/>
        </w:rPr>
      </w:pPr>
    </w:p>
    <w:tbl>
      <w:tblPr>
        <w:tblStyle w:val="Tablaconcuadrcula"/>
        <w:tblW w:w="0" w:type="auto"/>
        <w:jc w:val="center"/>
        <w:shd w:val="clear" w:color="auto" w:fill="FFFF00"/>
        <w:tblLook w:val="04A0" w:firstRow="1" w:lastRow="0" w:firstColumn="1" w:lastColumn="0" w:noHBand="0" w:noVBand="1"/>
      </w:tblPr>
      <w:tblGrid>
        <w:gridCol w:w="3298"/>
        <w:gridCol w:w="5190"/>
      </w:tblGrid>
      <w:tr w:rsidR="00DB412E" w:rsidRPr="00DB412E" w14:paraId="0AAC8893" w14:textId="77777777" w:rsidTr="00DB412E">
        <w:trPr>
          <w:trHeight w:val="434"/>
          <w:jc w:val="center"/>
        </w:trPr>
        <w:tc>
          <w:tcPr>
            <w:tcW w:w="3298" w:type="dxa"/>
            <w:shd w:val="clear" w:color="auto" w:fill="auto"/>
            <w:vAlign w:val="center"/>
          </w:tcPr>
          <w:p w14:paraId="2C6312A0"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Complejidad</w:t>
            </w:r>
          </w:p>
          <w:p w14:paraId="6FCE42C3"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i/>
                <w:noProof/>
                <w:color w:val="000000" w:themeColor="text1"/>
                <w:sz w:val="22"/>
                <w:szCs w:val="22"/>
              </w:rPr>
              <w:drawing>
                <wp:inline distT="0" distB="0" distL="0" distR="0" wp14:anchorId="14C720C7" wp14:editId="36412DDD">
                  <wp:extent cx="246435" cy="247536"/>
                  <wp:effectExtent l="0" t="0" r="7620" b="698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209" cy="284475"/>
                          </a:xfrm>
                          <a:prstGeom prst="rect">
                            <a:avLst/>
                          </a:prstGeom>
                        </pic:spPr>
                      </pic:pic>
                    </a:graphicData>
                  </a:graphic>
                </wp:inline>
              </w:drawing>
            </w:r>
          </w:p>
        </w:tc>
        <w:tc>
          <w:tcPr>
            <w:tcW w:w="5190" w:type="dxa"/>
            <w:shd w:val="clear" w:color="auto" w:fill="auto"/>
            <w:vAlign w:val="center"/>
          </w:tcPr>
          <w:p w14:paraId="56E42D59"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Bajo</w:t>
            </w:r>
          </w:p>
        </w:tc>
      </w:tr>
      <w:tr w:rsidR="00DB412E" w:rsidRPr="00DB412E" w14:paraId="68DA44AA" w14:textId="77777777" w:rsidTr="00DB412E">
        <w:trPr>
          <w:jc w:val="center"/>
        </w:trPr>
        <w:tc>
          <w:tcPr>
            <w:tcW w:w="3298" w:type="dxa"/>
            <w:shd w:val="clear" w:color="auto" w:fill="auto"/>
            <w:vAlign w:val="center"/>
          </w:tcPr>
          <w:p w14:paraId="18002FB2"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Tiempo requerido</w:t>
            </w:r>
          </w:p>
          <w:p w14:paraId="5A326D4B"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noProof/>
                <w:color w:val="000000" w:themeColor="text1"/>
                <w:sz w:val="22"/>
                <w:szCs w:val="22"/>
              </w:rPr>
              <w:drawing>
                <wp:inline distT="0" distB="0" distL="0" distR="0" wp14:anchorId="7D893A45" wp14:editId="148D51BF">
                  <wp:extent cx="232658" cy="328674"/>
                  <wp:effectExtent l="0" t="0" r="0" b="190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670" cy="344231"/>
                          </a:xfrm>
                          <a:prstGeom prst="rect">
                            <a:avLst/>
                          </a:prstGeom>
                        </pic:spPr>
                      </pic:pic>
                    </a:graphicData>
                  </a:graphic>
                </wp:inline>
              </w:drawing>
            </w:r>
          </w:p>
        </w:tc>
        <w:tc>
          <w:tcPr>
            <w:tcW w:w="5190" w:type="dxa"/>
            <w:shd w:val="clear" w:color="auto" w:fill="auto"/>
            <w:vAlign w:val="center"/>
          </w:tcPr>
          <w:p w14:paraId="5B97C7D6"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15-30 Minutos</w:t>
            </w:r>
          </w:p>
        </w:tc>
      </w:tr>
      <w:tr w:rsidR="00DB412E" w:rsidRPr="00DB412E" w14:paraId="48D50B5B" w14:textId="77777777" w:rsidTr="00DB412E">
        <w:trPr>
          <w:trHeight w:val="1089"/>
          <w:jc w:val="center"/>
        </w:trPr>
        <w:tc>
          <w:tcPr>
            <w:tcW w:w="3298" w:type="dxa"/>
            <w:shd w:val="clear" w:color="auto" w:fill="auto"/>
            <w:vAlign w:val="center"/>
          </w:tcPr>
          <w:p w14:paraId="18892B7D"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Material Requerido</w:t>
            </w:r>
          </w:p>
          <w:p w14:paraId="61562C4E"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noProof/>
                <w:color w:val="000000" w:themeColor="text1"/>
                <w:sz w:val="22"/>
                <w:szCs w:val="22"/>
              </w:rPr>
              <w:drawing>
                <wp:inline distT="0" distB="0" distL="0" distR="0" wp14:anchorId="0C85B66D" wp14:editId="00B42342">
                  <wp:extent cx="513734" cy="227141"/>
                  <wp:effectExtent l="0" t="0" r="0" b="190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551038" cy="243634"/>
                          </a:xfrm>
                          <a:prstGeom prst="rect">
                            <a:avLst/>
                          </a:prstGeom>
                        </pic:spPr>
                      </pic:pic>
                    </a:graphicData>
                  </a:graphic>
                </wp:inline>
              </w:drawing>
            </w:r>
          </w:p>
        </w:tc>
        <w:tc>
          <w:tcPr>
            <w:tcW w:w="5190" w:type="dxa"/>
            <w:shd w:val="clear" w:color="auto" w:fill="auto"/>
            <w:vAlign w:val="center"/>
          </w:tcPr>
          <w:p w14:paraId="41EE9AA1"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Bolígrafos</w:t>
            </w:r>
          </w:p>
          <w:p w14:paraId="79AEFAB6"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Papel</w:t>
            </w:r>
          </w:p>
        </w:tc>
      </w:tr>
      <w:tr w:rsidR="00DB412E" w:rsidRPr="00DB412E" w14:paraId="42E765E8" w14:textId="77777777" w:rsidTr="00DB412E">
        <w:trPr>
          <w:jc w:val="center"/>
        </w:trPr>
        <w:tc>
          <w:tcPr>
            <w:tcW w:w="3298" w:type="dxa"/>
            <w:shd w:val="clear" w:color="auto" w:fill="auto"/>
            <w:vAlign w:val="center"/>
          </w:tcPr>
          <w:p w14:paraId="302189FC"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Competencias que se desarrollan a través de su aplicación</w:t>
            </w:r>
          </w:p>
        </w:tc>
        <w:tc>
          <w:tcPr>
            <w:tcW w:w="5190" w:type="dxa"/>
            <w:shd w:val="clear" w:color="auto" w:fill="auto"/>
            <w:vAlign w:val="center"/>
          </w:tcPr>
          <w:p w14:paraId="11B75FEB"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Competencial Conductual. Compromiso</w:t>
            </w:r>
          </w:p>
        </w:tc>
      </w:tr>
      <w:tr w:rsidR="00DB412E" w:rsidRPr="00DB412E" w14:paraId="0A6E4ED2" w14:textId="77777777" w:rsidTr="00DB412E">
        <w:trPr>
          <w:jc w:val="center"/>
        </w:trPr>
        <w:tc>
          <w:tcPr>
            <w:tcW w:w="3298" w:type="dxa"/>
            <w:shd w:val="clear" w:color="auto" w:fill="auto"/>
            <w:vAlign w:val="center"/>
          </w:tcPr>
          <w:p w14:paraId="423D3D36"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Procesos de la Innovación en donde puede ser utilizado</w:t>
            </w:r>
          </w:p>
        </w:tc>
        <w:tc>
          <w:tcPr>
            <w:tcW w:w="5190" w:type="dxa"/>
            <w:shd w:val="clear" w:color="auto" w:fill="auto"/>
            <w:vAlign w:val="center"/>
          </w:tcPr>
          <w:p w14:paraId="426228D8"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Generación de Ideas</w:t>
            </w:r>
          </w:p>
          <w:p w14:paraId="4AC5B358"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Sostenibilidad</w:t>
            </w:r>
          </w:p>
          <w:p w14:paraId="1D7E1EBF" w14:textId="77777777" w:rsidR="00DB412E" w:rsidRPr="00DB412E" w:rsidRDefault="00DB412E" w:rsidP="002E20C2">
            <w:pPr>
              <w:pStyle w:val="NormalWeb"/>
              <w:spacing w:before="120" w:beforeAutospacing="0" w:after="0" w:afterAutospacing="0"/>
              <w:jc w:val="center"/>
              <w:rPr>
                <w:rFonts w:ascii="Arial" w:hAnsi="Arial" w:cs="Arial"/>
                <w:b/>
                <w:bCs/>
                <w:color w:val="000000" w:themeColor="text1"/>
                <w:sz w:val="22"/>
                <w:szCs w:val="22"/>
              </w:rPr>
            </w:pPr>
            <w:r w:rsidRPr="00DB412E">
              <w:rPr>
                <w:rFonts w:ascii="Arial" w:hAnsi="Arial" w:cs="Arial"/>
                <w:b/>
                <w:bCs/>
                <w:color w:val="000000" w:themeColor="text1"/>
                <w:sz w:val="22"/>
                <w:szCs w:val="22"/>
              </w:rPr>
              <w:t>Transferencia</w:t>
            </w:r>
          </w:p>
        </w:tc>
      </w:tr>
    </w:tbl>
    <w:p w14:paraId="44D28211" w14:textId="77777777" w:rsidR="00DB412E" w:rsidRPr="00DB412E" w:rsidRDefault="00DB412E" w:rsidP="00DB412E">
      <w:pPr>
        <w:jc w:val="both"/>
        <w:rPr>
          <w:rFonts w:ascii="Arial" w:hAnsi="Arial" w:cs="Arial"/>
          <w:color w:val="000000" w:themeColor="text1"/>
        </w:rPr>
      </w:pPr>
    </w:p>
    <w:p w14:paraId="5AD48D5B" w14:textId="77777777" w:rsidR="00DB412E" w:rsidRPr="00DB412E" w:rsidRDefault="00DB412E" w:rsidP="00DB412E">
      <w:pPr>
        <w:pStyle w:val="NormalWeb"/>
        <w:spacing w:before="120" w:beforeAutospacing="0" w:after="0" w:afterAutospacing="0"/>
        <w:textAlignment w:val="baseline"/>
        <w:outlineLvl w:val="0"/>
        <w:rPr>
          <w:rFonts w:ascii="Arial" w:hAnsi="Arial" w:cs="Arial"/>
          <w:b/>
          <w:bCs/>
          <w:color w:val="000000"/>
          <w:sz w:val="22"/>
          <w:szCs w:val="22"/>
        </w:rPr>
      </w:pPr>
      <w:r w:rsidRPr="00DB412E">
        <w:rPr>
          <w:rFonts w:ascii="Arial" w:hAnsi="Arial" w:cs="Arial"/>
          <w:b/>
          <w:bCs/>
          <w:color w:val="4A86E8"/>
          <w:sz w:val="22"/>
          <w:szCs w:val="22"/>
          <w:shd w:val="clear" w:color="auto" w:fill="FFFFFF"/>
        </w:rPr>
        <w:t>ACERCA DE LA HERRAMIENTA</w:t>
      </w:r>
    </w:p>
    <w:p w14:paraId="273FCB54" w14:textId="77777777" w:rsidR="00DB412E" w:rsidRPr="00DB412E" w:rsidRDefault="00DB412E" w:rsidP="00DB412E">
      <w:pPr>
        <w:jc w:val="both"/>
        <w:rPr>
          <w:rFonts w:ascii="Arial" w:eastAsia="Times New Roman" w:hAnsi="Arial" w:cs="Arial"/>
        </w:rPr>
      </w:pPr>
    </w:p>
    <w:p w14:paraId="5568253D" w14:textId="77777777" w:rsidR="00DB412E" w:rsidRPr="00DB412E" w:rsidRDefault="00DB412E" w:rsidP="00DB412E">
      <w:pPr>
        <w:pStyle w:val="NormalWeb"/>
        <w:spacing w:before="0" w:beforeAutospacing="0" w:after="0" w:afterAutospacing="0" w:line="276" w:lineRule="auto"/>
        <w:jc w:val="both"/>
        <w:textAlignment w:val="baseline"/>
        <w:rPr>
          <w:rFonts w:ascii="Arial" w:hAnsi="Arial" w:cs="Arial"/>
          <w:color w:val="000000" w:themeColor="text1"/>
          <w:sz w:val="22"/>
          <w:szCs w:val="22"/>
        </w:rPr>
      </w:pPr>
      <w:r w:rsidRPr="00DB412E">
        <w:rPr>
          <w:rFonts w:ascii="Arial" w:hAnsi="Arial" w:cs="Arial"/>
          <w:color w:val="000000" w:themeColor="text1"/>
          <w:sz w:val="22"/>
          <w:szCs w:val="22"/>
        </w:rPr>
        <w:t>La técnica de</w:t>
      </w:r>
      <w:r w:rsidRPr="00DB412E">
        <w:rPr>
          <w:rStyle w:val="apple-converted-space"/>
          <w:rFonts w:ascii="Arial" w:hAnsi="Arial" w:cs="Arial"/>
          <w:b/>
          <w:bCs/>
          <w:color w:val="000000" w:themeColor="text1"/>
          <w:sz w:val="22"/>
          <w:szCs w:val="22"/>
          <w:bdr w:val="none" w:sz="0" w:space="0" w:color="auto" w:frame="1"/>
        </w:rPr>
        <w:t> </w:t>
      </w:r>
      <w:r w:rsidRPr="00DB412E">
        <w:rPr>
          <w:rStyle w:val="Textoennegrita"/>
          <w:rFonts w:ascii="Arial" w:eastAsia="Helvetica" w:hAnsi="Arial" w:cs="Arial"/>
          <w:color w:val="000000" w:themeColor="text1"/>
          <w:sz w:val="22"/>
          <w:szCs w:val="22"/>
          <w:bdr w:val="none" w:sz="0" w:space="0" w:color="auto" w:frame="1"/>
        </w:rPr>
        <w:t xml:space="preserve">“los 5 por </w:t>
      </w:r>
      <w:proofErr w:type="spellStart"/>
      <w:r w:rsidRPr="00DB412E">
        <w:rPr>
          <w:rStyle w:val="Textoennegrita"/>
          <w:rFonts w:ascii="Arial" w:eastAsia="Helvetica" w:hAnsi="Arial" w:cs="Arial"/>
          <w:color w:val="000000" w:themeColor="text1"/>
          <w:sz w:val="22"/>
          <w:szCs w:val="22"/>
          <w:bdr w:val="none" w:sz="0" w:space="0" w:color="auto" w:frame="1"/>
        </w:rPr>
        <w:t>qués</w:t>
      </w:r>
      <w:proofErr w:type="spellEnd"/>
      <w:r w:rsidRPr="00DB412E">
        <w:rPr>
          <w:rStyle w:val="Textoennegrita"/>
          <w:rFonts w:ascii="Arial" w:eastAsia="Helvetica" w:hAnsi="Arial" w:cs="Arial"/>
          <w:color w:val="000000" w:themeColor="text1"/>
          <w:sz w:val="22"/>
          <w:szCs w:val="22"/>
          <w:bdr w:val="none" w:sz="0" w:space="0" w:color="auto" w:frame="1"/>
        </w:rPr>
        <w:t>”</w:t>
      </w:r>
      <w:r w:rsidRPr="00DB412E">
        <w:rPr>
          <w:rFonts w:ascii="Arial" w:hAnsi="Arial" w:cs="Arial"/>
          <w:color w:val="000000" w:themeColor="text1"/>
          <w:sz w:val="22"/>
          <w:szCs w:val="22"/>
        </w:rPr>
        <w:t xml:space="preserve">, también conocida como “Escalera de Porqués”, es un método de análisis </w:t>
      </w:r>
      <w:r w:rsidRPr="00DB412E">
        <w:rPr>
          <w:rFonts w:ascii="Arial" w:hAnsi="Arial" w:cs="Arial"/>
          <w:color w:val="008000"/>
          <w:sz w:val="22"/>
          <w:szCs w:val="22"/>
        </w:rPr>
        <w:t>muy útil</w:t>
      </w:r>
      <w:r w:rsidRPr="00DB412E">
        <w:rPr>
          <w:rFonts w:ascii="Arial" w:hAnsi="Arial" w:cs="Arial"/>
          <w:color w:val="000000" w:themeColor="text1"/>
          <w:sz w:val="22"/>
          <w:szCs w:val="22"/>
        </w:rPr>
        <w:t xml:space="preserve"> que se basa en realizar preguntas para explorar las relaciones de causa-efecto que se generan por la existencia de un problema en particular. </w:t>
      </w:r>
    </w:p>
    <w:p w14:paraId="17697931" w14:textId="77777777" w:rsidR="00DB412E" w:rsidRPr="00DB412E" w:rsidRDefault="00DB412E" w:rsidP="00DB412E">
      <w:pPr>
        <w:pStyle w:val="NormalWeb"/>
        <w:spacing w:before="0" w:beforeAutospacing="0" w:after="0" w:afterAutospacing="0" w:line="276" w:lineRule="auto"/>
        <w:jc w:val="both"/>
        <w:textAlignment w:val="baseline"/>
        <w:rPr>
          <w:rFonts w:ascii="Arial" w:hAnsi="Arial" w:cs="Arial"/>
          <w:color w:val="000000" w:themeColor="text1"/>
          <w:sz w:val="22"/>
          <w:szCs w:val="22"/>
        </w:rPr>
      </w:pPr>
    </w:p>
    <w:p w14:paraId="445B1315" w14:textId="77777777" w:rsidR="00DB412E" w:rsidRPr="00DB412E" w:rsidRDefault="00DB412E" w:rsidP="00DB412E">
      <w:pPr>
        <w:jc w:val="both"/>
        <w:rPr>
          <w:rFonts w:ascii="Arial" w:eastAsia="Times New Roman" w:hAnsi="Arial" w:cs="Arial"/>
          <w:color w:val="000000" w:themeColor="text1"/>
        </w:rPr>
      </w:pPr>
      <w:r w:rsidRPr="00DB412E">
        <w:rPr>
          <w:rFonts w:ascii="Arial" w:eastAsia="Times New Roman" w:hAnsi="Arial" w:cs="Arial"/>
          <w:color w:val="000000" w:themeColor="text1"/>
          <w:spacing w:val="2"/>
          <w:shd w:val="clear" w:color="auto" w:fill="FFFFFF"/>
        </w:rPr>
        <w:t>La t</w:t>
      </w:r>
      <w:r w:rsidRPr="00DB412E">
        <w:rPr>
          <w:rFonts w:ascii="Arial" w:eastAsia="Helvetica" w:hAnsi="Arial" w:cs="Arial"/>
          <w:color w:val="000000" w:themeColor="text1"/>
          <w:spacing w:val="2"/>
          <w:shd w:val="clear" w:color="auto" w:fill="FFFFFF"/>
        </w:rPr>
        <w:t xml:space="preserve">écnica fue originalmente desarrollada por </w:t>
      </w:r>
      <w:proofErr w:type="spellStart"/>
      <w:r w:rsidRPr="00DB412E">
        <w:rPr>
          <w:rFonts w:ascii="Arial" w:eastAsia="Helvetica" w:hAnsi="Arial" w:cs="Arial"/>
          <w:color w:val="000000" w:themeColor="text1"/>
          <w:spacing w:val="2"/>
          <w:shd w:val="clear" w:color="auto" w:fill="FFFFFF"/>
        </w:rPr>
        <w:t>Taiichi</w:t>
      </w:r>
      <w:proofErr w:type="spellEnd"/>
      <w:r w:rsidRPr="00DB412E">
        <w:rPr>
          <w:rFonts w:ascii="Arial" w:eastAsia="Helvetica" w:hAnsi="Arial" w:cs="Arial"/>
          <w:color w:val="000000" w:themeColor="text1"/>
          <w:spacing w:val="2"/>
          <w:shd w:val="clear" w:color="auto" w:fill="FFFFFF"/>
        </w:rPr>
        <w:t xml:space="preserve"> </w:t>
      </w:r>
      <w:proofErr w:type="spellStart"/>
      <w:r w:rsidRPr="00DB412E">
        <w:rPr>
          <w:rFonts w:ascii="Arial" w:eastAsia="Helvetica" w:hAnsi="Arial" w:cs="Arial"/>
          <w:color w:val="000000" w:themeColor="text1"/>
          <w:spacing w:val="2"/>
          <w:shd w:val="clear" w:color="auto" w:fill="FFFFFF"/>
        </w:rPr>
        <w:t>Ohno</w:t>
      </w:r>
      <w:proofErr w:type="spellEnd"/>
      <w:r w:rsidRPr="00DB412E">
        <w:rPr>
          <w:rFonts w:ascii="Arial" w:eastAsia="Helvetica" w:hAnsi="Arial" w:cs="Arial"/>
          <w:color w:val="000000" w:themeColor="text1"/>
          <w:spacing w:val="2"/>
          <w:shd w:val="clear" w:color="auto" w:fill="FFFFFF"/>
        </w:rPr>
        <w:t>, uno de los creadores de la metodología de producción de</w:t>
      </w:r>
      <w:r w:rsidRPr="00DB412E">
        <w:rPr>
          <w:rFonts w:ascii="Arial" w:eastAsia="Times New Roman" w:hAnsi="Arial" w:cs="Arial"/>
          <w:color w:val="000000" w:themeColor="text1"/>
          <w:spacing w:val="2"/>
          <w:shd w:val="clear" w:color="auto" w:fill="FFFFFF"/>
        </w:rPr>
        <w:t> </w:t>
      </w:r>
      <w:hyperlink r:id="rId13" w:tgtFrame="_blank" w:history="1">
        <w:r w:rsidRPr="00DB412E">
          <w:rPr>
            <w:rStyle w:val="Hipervnculo"/>
            <w:rFonts w:ascii="Arial" w:hAnsi="Arial" w:cs="Arial"/>
            <w:color w:val="000000" w:themeColor="text1"/>
            <w:spacing w:val="2"/>
            <w:bdr w:val="none" w:sz="0" w:space="0" w:color="auto" w:frame="1"/>
            <w:shd w:val="clear" w:color="auto" w:fill="FFFFFF"/>
          </w:rPr>
          <w:t>Toyota Lean </w:t>
        </w:r>
      </w:hyperlink>
      <w:r w:rsidRPr="00DB412E">
        <w:rPr>
          <w:rFonts w:ascii="Arial" w:eastAsia="Times New Roman" w:hAnsi="Arial" w:cs="Arial"/>
          <w:color w:val="000000" w:themeColor="text1"/>
          <w:spacing w:val="2"/>
          <w:shd w:val="clear" w:color="auto" w:fill="FFFFFF"/>
        </w:rPr>
        <w:t>(</w:t>
      </w:r>
      <w:proofErr w:type="spellStart"/>
      <w:r w:rsidRPr="00DB412E">
        <w:rPr>
          <w:rFonts w:ascii="Arial" w:eastAsia="Times New Roman" w:hAnsi="Arial" w:cs="Arial"/>
          <w:color w:val="000000" w:themeColor="text1"/>
          <w:spacing w:val="2"/>
          <w:shd w:val="clear" w:color="auto" w:fill="FFFFFF"/>
        </w:rPr>
        <w:t>The</w:t>
      </w:r>
      <w:proofErr w:type="spellEnd"/>
      <w:r w:rsidRPr="00DB412E">
        <w:rPr>
          <w:rFonts w:ascii="Arial" w:eastAsia="Times New Roman" w:hAnsi="Arial" w:cs="Arial"/>
          <w:color w:val="000000" w:themeColor="text1"/>
          <w:spacing w:val="2"/>
          <w:shd w:val="clear" w:color="auto" w:fill="FFFFFF"/>
        </w:rPr>
        <w:t xml:space="preserve"> Toyota </w:t>
      </w:r>
      <w:proofErr w:type="spellStart"/>
      <w:r w:rsidRPr="00DB412E">
        <w:rPr>
          <w:rFonts w:ascii="Arial" w:eastAsia="Times New Roman" w:hAnsi="Arial" w:cs="Arial"/>
          <w:color w:val="000000" w:themeColor="text1"/>
          <w:spacing w:val="2"/>
          <w:shd w:val="clear" w:color="auto" w:fill="FFFFFF"/>
        </w:rPr>
        <w:t>Production</w:t>
      </w:r>
      <w:proofErr w:type="spellEnd"/>
      <w:r w:rsidRPr="00DB412E">
        <w:rPr>
          <w:rFonts w:ascii="Arial" w:eastAsia="Times New Roman" w:hAnsi="Arial" w:cs="Arial"/>
          <w:color w:val="000000" w:themeColor="text1"/>
          <w:spacing w:val="2"/>
          <w:shd w:val="clear" w:color="auto" w:fill="FFFFFF"/>
        </w:rPr>
        <w:t xml:space="preserve"> </w:t>
      </w:r>
      <w:proofErr w:type="spellStart"/>
      <w:r w:rsidRPr="00DB412E">
        <w:rPr>
          <w:rFonts w:ascii="Arial" w:eastAsia="Times New Roman" w:hAnsi="Arial" w:cs="Arial"/>
          <w:color w:val="000000" w:themeColor="text1"/>
          <w:spacing w:val="2"/>
          <w:shd w:val="clear" w:color="auto" w:fill="FFFFFF"/>
        </w:rPr>
        <w:t>System</w:t>
      </w:r>
      <w:proofErr w:type="spellEnd"/>
      <w:r w:rsidRPr="00DB412E">
        <w:rPr>
          <w:rFonts w:ascii="Arial" w:eastAsia="Times New Roman" w:hAnsi="Arial" w:cs="Arial"/>
          <w:color w:val="000000" w:themeColor="text1"/>
          <w:spacing w:val="2"/>
          <w:shd w:val="clear" w:color="auto" w:fill="FFFFFF"/>
        </w:rPr>
        <w:t xml:space="preserve">). </w:t>
      </w:r>
    </w:p>
    <w:p w14:paraId="74F7F500" w14:textId="77777777" w:rsidR="00DB412E" w:rsidRPr="00DB412E" w:rsidRDefault="00DB412E" w:rsidP="00DB412E">
      <w:pPr>
        <w:pStyle w:val="NormalWeb"/>
        <w:spacing w:before="0" w:beforeAutospacing="0" w:after="0" w:afterAutospacing="0" w:line="276" w:lineRule="auto"/>
        <w:jc w:val="both"/>
        <w:textAlignment w:val="baseline"/>
        <w:rPr>
          <w:rFonts w:ascii="Arial" w:hAnsi="Arial" w:cs="Arial"/>
          <w:color w:val="000000" w:themeColor="text1"/>
          <w:sz w:val="22"/>
          <w:szCs w:val="22"/>
        </w:rPr>
      </w:pPr>
    </w:p>
    <w:p w14:paraId="0E8357E2" w14:textId="71168EBE" w:rsidR="00DB412E" w:rsidRPr="00DB412E" w:rsidRDefault="00DB412E" w:rsidP="00DB412E">
      <w:pPr>
        <w:pStyle w:val="NormalWeb"/>
        <w:spacing w:before="0" w:beforeAutospacing="0" w:after="0" w:afterAutospacing="0" w:line="276" w:lineRule="auto"/>
        <w:jc w:val="both"/>
        <w:textAlignment w:val="baseline"/>
        <w:rPr>
          <w:rFonts w:ascii="Arial" w:hAnsi="Arial" w:cs="Arial"/>
          <w:color w:val="000000" w:themeColor="text1"/>
          <w:sz w:val="22"/>
          <w:szCs w:val="22"/>
        </w:rPr>
      </w:pPr>
      <w:r w:rsidRPr="00DB412E">
        <w:rPr>
          <w:rFonts w:ascii="Arial" w:hAnsi="Arial" w:cs="Arial"/>
          <w:color w:val="000000" w:themeColor="text1"/>
          <w:sz w:val="22"/>
          <w:szCs w:val="22"/>
        </w:rPr>
        <w:t>Se basa en un</w:t>
      </w:r>
      <w:r w:rsidRPr="00DB412E">
        <w:rPr>
          <w:rStyle w:val="apple-converted-space"/>
          <w:rFonts w:ascii="Arial" w:hAnsi="Arial" w:cs="Arial"/>
          <w:b/>
          <w:bCs/>
          <w:color w:val="000000" w:themeColor="text1"/>
          <w:sz w:val="22"/>
          <w:szCs w:val="22"/>
          <w:bdr w:val="none" w:sz="0" w:space="0" w:color="auto" w:frame="1"/>
        </w:rPr>
        <w:t> </w:t>
      </w:r>
      <w:r w:rsidRPr="00DB412E">
        <w:rPr>
          <w:rStyle w:val="Textoennegrita"/>
          <w:rFonts w:ascii="Arial" w:hAnsi="Arial" w:cs="Arial"/>
          <w:color w:val="000000" w:themeColor="text1"/>
          <w:sz w:val="22"/>
          <w:szCs w:val="22"/>
          <w:bdr w:val="none" w:sz="0" w:space="0" w:color="auto" w:frame="1"/>
        </w:rPr>
        <w:t>proceso de trazabilidad</w:t>
      </w:r>
      <w:r w:rsidRPr="00DB412E">
        <w:rPr>
          <w:rFonts w:ascii="Arial" w:hAnsi="Arial" w:cs="Arial"/>
          <w:color w:val="000000" w:themeColor="text1"/>
          <w:sz w:val="22"/>
          <w:szCs w:val="22"/>
        </w:rPr>
        <w:t>, se analizan las posibles causas al problema caminando hacia atrás, hasta llegar a la última causa que originó el problema. Hay que tener en cuenta que no tienen por qué ser exactamente 5 preguntas, ya que esto va a depender de la longitud del proceso causal del pr</w:t>
      </w:r>
      <w:r>
        <w:rPr>
          <w:rFonts w:ascii="Arial" w:hAnsi="Arial" w:cs="Arial"/>
          <w:color w:val="000000" w:themeColor="text1"/>
          <w:sz w:val="22"/>
          <w:szCs w:val="22"/>
        </w:rPr>
        <w:t>oblema</w:t>
      </w:r>
    </w:p>
    <w:p w14:paraId="5FCF4347" w14:textId="77777777" w:rsidR="00DB412E" w:rsidRPr="00DB412E" w:rsidRDefault="00DB412E" w:rsidP="00DB412E">
      <w:pPr>
        <w:pStyle w:val="NormalWeb"/>
        <w:spacing w:before="0" w:beforeAutospacing="0" w:after="300" w:afterAutospacing="0" w:line="276" w:lineRule="auto"/>
        <w:jc w:val="both"/>
        <w:textAlignment w:val="baseline"/>
        <w:rPr>
          <w:rFonts w:ascii="Arial" w:hAnsi="Arial" w:cs="Arial"/>
          <w:color w:val="000000" w:themeColor="text1"/>
          <w:sz w:val="22"/>
          <w:szCs w:val="22"/>
        </w:rPr>
      </w:pPr>
      <w:r w:rsidRPr="00DB412E">
        <w:rPr>
          <w:rFonts w:ascii="Arial" w:hAnsi="Arial" w:cs="Arial"/>
          <w:color w:val="000000" w:themeColor="text1"/>
          <w:sz w:val="22"/>
          <w:szCs w:val="22"/>
        </w:rPr>
        <w:lastRenderedPageBreak/>
        <w:t xml:space="preserve">Se puede aplicar a la resolución de un conflicto, toma de diagnóstico o a la toma de decisiones. La aplicación de esta herramienta ayuda a encontrar las causas superficiales de un problema hasta llegar poco a poco a la raíz. </w:t>
      </w:r>
    </w:p>
    <w:p w14:paraId="255BA7EE" w14:textId="7246295E" w:rsidR="00DB412E" w:rsidRPr="00DB412E" w:rsidRDefault="00DB412E" w:rsidP="00DB412E">
      <w:pPr>
        <w:jc w:val="both"/>
        <w:rPr>
          <w:rFonts w:ascii="Arial" w:eastAsia="Times New Roman" w:hAnsi="Arial" w:cs="Arial"/>
          <w:color w:val="000000" w:themeColor="text1"/>
        </w:rPr>
      </w:pPr>
      <w:r w:rsidRPr="00DB412E">
        <w:rPr>
          <w:rFonts w:ascii="Arial" w:eastAsia="Times New Roman" w:hAnsi="Arial" w:cs="Arial"/>
          <w:color w:val="000000" w:themeColor="text1"/>
          <w:spacing w:val="2"/>
          <w:shd w:val="clear" w:color="auto" w:fill="FFFFFF"/>
        </w:rPr>
        <w:t>Esta herramienta</w:t>
      </w:r>
      <w:r w:rsidRPr="00DB412E">
        <w:rPr>
          <w:rFonts w:ascii="Arial" w:eastAsia="Helvetica" w:hAnsi="Arial" w:cs="Arial"/>
          <w:color w:val="000000" w:themeColor="text1"/>
          <w:spacing w:val="2"/>
          <w:shd w:val="clear" w:color="auto" w:fill="FFFFFF"/>
        </w:rPr>
        <w:t xml:space="preserve"> permite cumplir con el principio de Pareto (o proporción 80-20), ya que garantiza concentrar los esfuerzos en el 20% de las soluciones que mayo</w:t>
      </w:r>
      <w:r w:rsidRPr="00DB412E">
        <w:rPr>
          <w:rFonts w:ascii="Arial" w:eastAsia="Times New Roman" w:hAnsi="Arial" w:cs="Arial"/>
          <w:color w:val="000000" w:themeColor="text1"/>
          <w:spacing w:val="2"/>
          <w:shd w:val="clear" w:color="auto" w:fill="FFFFFF"/>
        </w:rPr>
        <w:t>r valor aportan a tu proyecto o iniciativa.</w:t>
      </w:r>
    </w:p>
    <w:p w14:paraId="48462855" w14:textId="77777777" w:rsidR="00DB412E" w:rsidRPr="00DB412E" w:rsidRDefault="00DB412E" w:rsidP="00DB412E">
      <w:pPr>
        <w:pStyle w:val="NormalWeb"/>
        <w:spacing w:before="120" w:beforeAutospacing="0" w:after="0" w:afterAutospacing="0"/>
        <w:textAlignment w:val="baseline"/>
        <w:outlineLvl w:val="0"/>
        <w:rPr>
          <w:rFonts w:ascii="Arial" w:hAnsi="Arial" w:cs="Arial"/>
          <w:b/>
          <w:bCs/>
          <w:color w:val="4A86E8"/>
          <w:sz w:val="22"/>
          <w:szCs w:val="22"/>
          <w:shd w:val="clear" w:color="auto" w:fill="FFFFFF"/>
        </w:rPr>
      </w:pPr>
      <w:r w:rsidRPr="00DB412E">
        <w:rPr>
          <w:rFonts w:ascii="Arial" w:hAnsi="Arial" w:cs="Arial"/>
          <w:b/>
          <w:bCs/>
          <w:color w:val="4A86E8"/>
          <w:sz w:val="22"/>
          <w:szCs w:val="22"/>
          <w:shd w:val="clear" w:color="auto" w:fill="FFFFFF"/>
        </w:rPr>
        <w:t>OBJETIVO</w:t>
      </w:r>
    </w:p>
    <w:p w14:paraId="19B93C2C" w14:textId="08ADE823" w:rsidR="00DB412E" w:rsidRPr="00DB412E" w:rsidRDefault="00DB412E" w:rsidP="00DB412E">
      <w:pPr>
        <w:pStyle w:val="NormalWeb"/>
        <w:spacing w:before="120" w:beforeAutospacing="0" w:after="0" w:afterAutospacing="0" w:line="276" w:lineRule="auto"/>
        <w:jc w:val="both"/>
        <w:textAlignment w:val="baseline"/>
        <w:rPr>
          <w:rFonts w:ascii="Arial" w:hAnsi="Arial" w:cs="Arial"/>
          <w:bCs/>
          <w:color w:val="000000" w:themeColor="text1"/>
          <w:sz w:val="22"/>
          <w:szCs w:val="22"/>
          <w:shd w:val="clear" w:color="auto" w:fill="FFFFFF"/>
        </w:rPr>
      </w:pPr>
      <w:r w:rsidRPr="00DB412E">
        <w:rPr>
          <w:rFonts w:ascii="Arial" w:hAnsi="Arial" w:cs="Arial"/>
          <w:bCs/>
          <w:color w:val="000000" w:themeColor="text1"/>
          <w:sz w:val="22"/>
          <w:szCs w:val="22"/>
          <w:shd w:val="clear" w:color="auto" w:fill="FFFFFF"/>
        </w:rPr>
        <w:t xml:space="preserve">El objetivo de esta herramienta es servir de soporte en la investigación de las causas de los problemas de manera sistemática. Determinar bien las causas raíz de un problema es muy importante para poder definir las acciones apropiadas que vayan a tratar de solucionarlo. </w:t>
      </w:r>
    </w:p>
    <w:p w14:paraId="21BA1180" w14:textId="77777777" w:rsidR="00DB412E" w:rsidRPr="00DB412E" w:rsidRDefault="00DB412E" w:rsidP="00DB412E">
      <w:pPr>
        <w:pStyle w:val="NormalWeb"/>
        <w:spacing w:before="120" w:beforeAutospacing="0" w:after="0" w:afterAutospacing="0"/>
        <w:textAlignment w:val="baseline"/>
        <w:outlineLvl w:val="0"/>
        <w:rPr>
          <w:rFonts w:ascii="Arial" w:hAnsi="Arial" w:cs="Arial"/>
          <w:b/>
          <w:bCs/>
          <w:color w:val="4A86E8"/>
          <w:sz w:val="22"/>
          <w:szCs w:val="22"/>
          <w:shd w:val="clear" w:color="auto" w:fill="FFFFFF"/>
          <w:lang w:val="en-US"/>
        </w:rPr>
      </w:pPr>
      <w:r w:rsidRPr="00DB412E">
        <w:rPr>
          <w:rFonts w:ascii="Arial" w:hAnsi="Arial" w:cs="Arial"/>
          <w:b/>
          <w:bCs/>
          <w:color w:val="4A86E8"/>
          <w:sz w:val="22"/>
          <w:szCs w:val="22"/>
          <w:shd w:val="clear" w:color="auto" w:fill="FFFFFF"/>
          <w:lang w:val="en-US"/>
        </w:rPr>
        <w:t>PASOS</w:t>
      </w:r>
    </w:p>
    <w:p w14:paraId="7A3E2D3E" w14:textId="77777777" w:rsidR="00DB412E" w:rsidRPr="00DB412E" w:rsidRDefault="00DB412E" w:rsidP="00DB412E">
      <w:pPr>
        <w:numPr>
          <w:ilvl w:val="0"/>
          <w:numId w:val="10"/>
        </w:numPr>
        <w:spacing w:before="100" w:beforeAutospacing="1" w:after="100" w:afterAutospacing="1" w:line="276" w:lineRule="auto"/>
        <w:jc w:val="both"/>
        <w:rPr>
          <w:rFonts w:ascii="Arial" w:eastAsia="Times New Roman" w:hAnsi="Arial" w:cs="Arial"/>
          <w:color w:val="000000" w:themeColor="text1"/>
        </w:rPr>
      </w:pPr>
      <w:r w:rsidRPr="00DB412E">
        <w:rPr>
          <w:rFonts w:ascii="Arial" w:eastAsia="Times New Roman" w:hAnsi="Arial" w:cs="Arial"/>
          <w:color w:val="000000" w:themeColor="text1"/>
        </w:rPr>
        <w:t>Determinar el problema sobre el que quieres aplicar la técnica. No todos los problemas tienen porque ser analizados utilizando esta herramienta, por lo tanto, es importante definir bien cuál es el problema más importante que merece su aplicación.</w:t>
      </w:r>
    </w:p>
    <w:p w14:paraId="3E5AAA3F" w14:textId="77777777" w:rsidR="00DB412E" w:rsidRPr="00DB412E" w:rsidRDefault="00DB412E" w:rsidP="00DB412E">
      <w:pPr>
        <w:numPr>
          <w:ilvl w:val="0"/>
          <w:numId w:val="10"/>
        </w:numPr>
        <w:spacing w:before="100" w:beforeAutospacing="1" w:after="100" w:afterAutospacing="1" w:line="276" w:lineRule="auto"/>
        <w:jc w:val="both"/>
        <w:rPr>
          <w:rFonts w:ascii="Arial" w:eastAsia="Times New Roman" w:hAnsi="Arial" w:cs="Arial"/>
          <w:color w:val="000000" w:themeColor="text1"/>
        </w:rPr>
      </w:pPr>
      <w:r w:rsidRPr="00DB412E">
        <w:rPr>
          <w:rFonts w:ascii="Arial" w:eastAsia="Times New Roman" w:hAnsi="Arial" w:cs="Arial"/>
          <w:color w:val="000000" w:themeColor="text1"/>
        </w:rPr>
        <w:t>Crear un equipo de trabajo que ayude a investigar y analizar el problema.</w:t>
      </w:r>
    </w:p>
    <w:p w14:paraId="3741FD24" w14:textId="77777777" w:rsidR="00DB412E" w:rsidRPr="00DB412E" w:rsidRDefault="00DB412E" w:rsidP="00DB412E">
      <w:pPr>
        <w:numPr>
          <w:ilvl w:val="0"/>
          <w:numId w:val="10"/>
        </w:numPr>
        <w:spacing w:before="100" w:beforeAutospacing="1" w:after="100" w:afterAutospacing="1" w:line="276" w:lineRule="auto"/>
        <w:jc w:val="both"/>
        <w:rPr>
          <w:rFonts w:ascii="Arial" w:eastAsia="Times New Roman" w:hAnsi="Arial" w:cs="Arial"/>
          <w:color w:val="000000" w:themeColor="text1"/>
        </w:rPr>
      </w:pPr>
      <w:r w:rsidRPr="00DB412E">
        <w:rPr>
          <w:rFonts w:ascii="Arial" w:eastAsia="Times New Roman" w:hAnsi="Arial" w:cs="Arial"/>
          <w:color w:val="000000" w:themeColor="text1"/>
        </w:rPr>
        <w:t xml:space="preserve">Realizar un proceso de investigación sobre el problema y comenzar a aplicar la técnica de los 5 porqués. </w:t>
      </w:r>
    </w:p>
    <w:p w14:paraId="79992824" w14:textId="77777777" w:rsidR="00DB412E" w:rsidRPr="00DB412E" w:rsidRDefault="00DB412E" w:rsidP="00DB412E">
      <w:pPr>
        <w:numPr>
          <w:ilvl w:val="0"/>
          <w:numId w:val="10"/>
        </w:numPr>
        <w:spacing w:before="100" w:beforeAutospacing="1" w:after="100" w:afterAutospacing="1" w:line="276" w:lineRule="auto"/>
        <w:jc w:val="both"/>
        <w:rPr>
          <w:rFonts w:ascii="Arial" w:eastAsia="Times New Roman" w:hAnsi="Arial" w:cs="Arial"/>
          <w:color w:val="000000" w:themeColor="text1"/>
        </w:rPr>
      </w:pPr>
      <w:r w:rsidRPr="00DB412E">
        <w:rPr>
          <w:rFonts w:ascii="Arial" w:eastAsia="Times New Roman" w:hAnsi="Arial" w:cs="Arial"/>
          <w:color w:val="000000" w:themeColor="text1"/>
        </w:rPr>
        <w:t>Comenzar lanzando al equipo una pregunta general relacionada con el problema a tratar y preguntar 5 veces porqués.</w:t>
      </w:r>
    </w:p>
    <w:p w14:paraId="03A5D3A9" w14:textId="77777777" w:rsidR="00DB412E" w:rsidRPr="00DB412E" w:rsidRDefault="00DB412E" w:rsidP="00DB412E">
      <w:pPr>
        <w:numPr>
          <w:ilvl w:val="0"/>
          <w:numId w:val="10"/>
        </w:numPr>
        <w:spacing w:before="100" w:beforeAutospacing="1" w:after="100" w:afterAutospacing="1" w:line="276" w:lineRule="auto"/>
        <w:jc w:val="both"/>
        <w:rPr>
          <w:rFonts w:ascii="Arial" w:eastAsia="Times New Roman" w:hAnsi="Arial" w:cs="Arial"/>
          <w:color w:val="000000" w:themeColor="text1"/>
        </w:rPr>
      </w:pPr>
      <w:r w:rsidRPr="00DB412E">
        <w:rPr>
          <w:rFonts w:ascii="Arial" w:eastAsia="Times New Roman" w:hAnsi="Arial" w:cs="Arial"/>
          <w:color w:val="000000" w:themeColor="text1"/>
        </w:rPr>
        <w:t>Escribir en un papel las respuestas que se van ofreciendo, observando qué y cómo expresan sus ideas las personas del grupo.</w:t>
      </w:r>
    </w:p>
    <w:p w14:paraId="0BB5A123" w14:textId="77777777" w:rsidR="00DB412E" w:rsidRPr="00DB412E" w:rsidRDefault="00DB412E" w:rsidP="00DB412E">
      <w:pPr>
        <w:numPr>
          <w:ilvl w:val="0"/>
          <w:numId w:val="10"/>
        </w:numPr>
        <w:spacing w:before="100" w:beforeAutospacing="1" w:after="100" w:afterAutospacing="1" w:line="276" w:lineRule="auto"/>
        <w:jc w:val="both"/>
        <w:rPr>
          <w:rFonts w:ascii="Arial" w:eastAsia="Times New Roman" w:hAnsi="Arial" w:cs="Arial"/>
          <w:color w:val="000000" w:themeColor="text1"/>
        </w:rPr>
      </w:pPr>
      <w:r w:rsidRPr="00DB412E">
        <w:rPr>
          <w:rFonts w:ascii="Arial" w:eastAsia="Times New Roman" w:hAnsi="Arial" w:cs="Arial"/>
          <w:color w:val="000000" w:themeColor="text1"/>
        </w:rPr>
        <w:t>Establecer un plan de acción. Definir y consensuar con los asistentes a la sesión un plan de acción para poder gestionar los siguientes pasos a acometer.</w:t>
      </w:r>
    </w:p>
    <w:p w14:paraId="51F36BAB" w14:textId="77777777" w:rsidR="00DB412E" w:rsidRPr="00DB412E" w:rsidRDefault="00DB412E" w:rsidP="00DB412E">
      <w:pPr>
        <w:numPr>
          <w:ilvl w:val="0"/>
          <w:numId w:val="10"/>
        </w:numPr>
        <w:spacing w:before="100" w:beforeAutospacing="1" w:after="100" w:afterAutospacing="1" w:line="276" w:lineRule="auto"/>
        <w:jc w:val="both"/>
        <w:rPr>
          <w:rFonts w:ascii="Arial" w:eastAsia="Times New Roman" w:hAnsi="Arial" w:cs="Arial"/>
          <w:color w:val="000000" w:themeColor="text1"/>
        </w:rPr>
      </w:pPr>
      <w:r w:rsidRPr="00DB412E">
        <w:rPr>
          <w:rFonts w:ascii="Arial" w:eastAsia="Times New Roman" w:hAnsi="Arial" w:cs="Arial"/>
          <w:color w:val="000000" w:themeColor="text1"/>
        </w:rPr>
        <w:t>Concluir y compartir la información de todo el proceso.</w:t>
      </w:r>
    </w:p>
    <w:p w14:paraId="0276628E" w14:textId="77777777" w:rsidR="00DB412E" w:rsidRPr="00DB412E" w:rsidRDefault="00DB412E" w:rsidP="00DB412E">
      <w:pPr>
        <w:pStyle w:val="NormalWeb"/>
        <w:spacing w:before="120" w:beforeAutospacing="0" w:after="0" w:afterAutospacing="0"/>
        <w:textAlignment w:val="baseline"/>
        <w:outlineLvl w:val="0"/>
        <w:rPr>
          <w:rFonts w:ascii="Arial" w:hAnsi="Arial" w:cs="Arial"/>
          <w:b/>
          <w:bCs/>
          <w:color w:val="4A86E8"/>
          <w:sz w:val="22"/>
          <w:szCs w:val="22"/>
          <w:shd w:val="clear" w:color="auto" w:fill="FFFFFF"/>
        </w:rPr>
      </w:pPr>
      <w:r w:rsidRPr="00DB412E">
        <w:rPr>
          <w:rFonts w:ascii="Arial" w:hAnsi="Arial" w:cs="Arial"/>
          <w:b/>
          <w:bCs/>
          <w:color w:val="4A86E8"/>
          <w:sz w:val="22"/>
          <w:szCs w:val="22"/>
          <w:shd w:val="clear" w:color="auto" w:fill="FFFFFF"/>
        </w:rPr>
        <w:t>CONSEJOS</w:t>
      </w:r>
    </w:p>
    <w:p w14:paraId="12AF967D" w14:textId="77777777" w:rsidR="00DB412E" w:rsidRPr="00DB412E" w:rsidRDefault="00DB412E" w:rsidP="00DB412E">
      <w:pPr>
        <w:pStyle w:val="NormalWeb"/>
        <w:numPr>
          <w:ilvl w:val="0"/>
          <w:numId w:val="11"/>
        </w:numPr>
        <w:spacing w:before="120" w:beforeAutospacing="0" w:after="0" w:afterAutospacing="0" w:line="276" w:lineRule="auto"/>
        <w:jc w:val="both"/>
        <w:textAlignment w:val="baseline"/>
        <w:rPr>
          <w:rFonts w:ascii="Arial" w:hAnsi="Arial" w:cs="Arial"/>
          <w:bCs/>
          <w:color w:val="000000" w:themeColor="text1"/>
          <w:sz w:val="22"/>
          <w:szCs w:val="22"/>
        </w:rPr>
      </w:pPr>
      <w:r w:rsidRPr="00DB412E">
        <w:rPr>
          <w:rFonts w:ascii="Arial" w:hAnsi="Arial" w:cs="Arial"/>
          <w:bCs/>
          <w:color w:val="000000" w:themeColor="text1"/>
          <w:sz w:val="22"/>
          <w:szCs w:val="22"/>
        </w:rPr>
        <w:t>Se debe trabajar de manera individual o con un grupo de no más de 10 personas</w:t>
      </w:r>
    </w:p>
    <w:p w14:paraId="752CF607" w14:textId="77777777" w:rsidR="00DB412E" w:rsidRPr="00DB412E" w:rsidRDefault="00DB412E" w:rsidP="00DB412E">
      <w:pPr>
        <w:pStyle w:val="NormalWeb"/>
        <w:numPr>
          <w:ilvl w:val="0"/>
          <w:numId w:val="11"/>
        </w:numPr>
        <w:spacing w:before="120" w:beforeAutospacing="0" w:after="0" w:afterAutospacing="0" w:line="276" w:lineRule="auto"/>
        <w:jc w:val="both"/>
        <w:textAlignment w:val="baseline"/>
        <w:rPr>
          <w:rFonts w:ascii="Arial" w:hAnsi="Arial" w:cs="Arial"/>
          <w:bCs/>
          <w:color w:val="000000" w:themeColor="text1"/>
          <w:sz w:val="22"/>
          <w:szCs w:val="22"/>
        </w:rPr>
      </w:pPr>
      <w:r w:rsidRPr="00DB412E">
        <w:rPr>
          <w:rFonts w:ascii="Arial" w:hAnsi="Arial" w:cs="Arial"/>
          <w:bCs/>
          <w:color w:val="000000" w:themeColor="text1"/>
          <w:sz w:val="22"/>
          <w:szCs w:val="22"/>
        </w:rPr>
        <w:t>Se aconseja recabar el mayor número de datos posibles sobre el problema</w:t>
      </w:r>
    </w:p>
    <w:p w14:paraId="58E7595C" w14:textId="77777777" w:rsidR="00DB412E" w:rsidRPr="00DB412E" w:rsidRDefault="00DB412E" w:rsidP="00DB412E">
      <w:pPr>
        <w:pStyle w:val="NormalWeb"/>
        <w:numPr>
          <w:ilvl w:val="0"/>
          <w:numId w:val="11"/>
        </w:numPr>
        <w:spacing w:before="120" w:beforeAutospacing="0" w:after="0" w:afterAutospacing="0" w:line="276" w:lineRule="auto"/>
        <w:jc w:val="both"/>
        <w:textAlignment w:val="baseline"/>
        <w:rPr>
          <w:rFonts w:ascii="Arial" w:hAnsi="Arial" w:cs="Arial"/>
          <w:bCs/>
          <w:color w:val="000000" w:themeColor="text1"/>
          <w:sz w:val="22"/>
          <w:szCs w:val="22"/>
        </w:rPr>
      </w:pPr>
      <w:r w:rsidRPr="00DB412E">
        <w:rPr>
          <w:rFonts w:ascii="Arial" w:hAnsi="Arial" w:cs="Arial"/>
          <w:bCs/>
          <w:color w:val="000000" w:themeColor="text1"/>
          <w:sz w:val="22"/>
          <w:szCs w:val="22"/>
        </w:rPr>
        <w:t xml:space="preserve">Se aconseja hacer preguntas relacionadas directamente con el problema, preguntando porqué a cada una de las causas identificadas. Evita las generalidades. </w:t>
      </w:r>
    </w:p>
    <w:p w14:paraId="3E5C1123" w14:textId="77777777" w:rsidR="00DB412E" w:rsidRPr="00DB412E" w:rsidRDefault="00DB412E" w:rsidP="00DB412E">
      <w:pPr>
        <w:pStyle w:val="NormalWeb"/>
        <w:numPr>
          <w:ilvl w:val="0"/>
          <w:numId w:val="11"/>
        </w:numPr>
        <w:spacing w:before="120" w:beforeAutospacing="0" w:after="0" w:afterAutospacing="0" w:line="276" w:lineRule="auto"/>
        <w:jc w:val="both"/>
        <w:textAlignment w:val="baseline"/>
        <w:rPr>
          <w:rFonts w:ascii="Arial" w:hAnsi="Arial" w:cs="Arial"/>
          <w:bCs/>
          <w:color w:val="000000" w:themeColor="text1"/>
          <w:sz w:val="22"/>
          <w:szCs w:val="22"/>
        </w:rPr>
      </w:pPr>
      <w:r w:rsidRPr="00DB412E">
        <w:rPr>
          <w:rFonts w:ascii="Arial" w:hAnsi="Arial" w:cs="Arial"/>
          <w:bCs/>
          <w:color w:val="000000" w:themeColor="text1"/>
          <w:sz w:val="22"/>
          <w:szCs w:val="22"/>
        </w:rPr>
        <w:t>Es importante centrarse en las probabilidades más altas y no en todas las posibilidades.</w:t>
      </w:r>
    </w:p>
    <w:p w14:paraId="6D0A4913" w14:textId="77777777" w:rsidR="00DB412E" w:rsidRPr="00DB412E" w:rsidRDefault="00DB412E" w:rsidP="00DB412E">
      <w:pPr>
        <w:pStyle w:val="NormalWeb"/>
        <w:numPr>
          <w:ilvl w:val="0"/>
          <w:numId w:val="11"/>
        </w:numPr>
        <w:spacing w:before="120" w:beforeAutospacing="0" w:after="0" w:afterAutospacing="0" w:line="276" w:lineRule="auto"/>
        <w:jc w:val="both"/>
        <w:textAlignment w:val="baseline"/>
        <w:rPr>
          <w:rFonts w:ascii="Arial" w:hAnsi="Arial" w:cs="Arial"/>
          <w:bCs/>
          <w:color w:val="000000" w:themeColor="text1"/>
          <w:sz w:val="22"/>
          <w:szCs w:val="22"/>
        </w:rPr>
      </w:pPr>
      <w:r w:rsidRPr="00DB412E">
        <w:rPr>
          <w:rFonts w:ascii="Arial" w:hAnsi="Arial" w:cs="Arial"/>
          <w:bCs/>
          <w:color w:val="000000" w:themeColor="text1"/>
          <w:sz w:val="22"/>
          <w:szCs w:val="22"/>
        </w:rPr>
        <w:t xml:space="preserve">Si se trabaja en grupo esta herramienta, se aconseja utilizar la técnica lluvia de ideas (ficha 21), que se puede encontrar en esta publicación </w:t>
      </w:r>
    </w:p>
    <w:p w14:paraId="3EA2442E" w14:textId="77777777" w:rsidR="00DB412E" w:rsidRPr="00DB412E" w:rsidRDefault="00DB412E" w:rsidP="00DB412E">
      <w:pPr>
        <w:pStyle w:val="NormalWeb"/>
        <w:numPr>
          <w:ilvl w:val="0"/>
          <w:numId w:val="11"/>
        </w:numPr>
        <w:spacing w:before="120" w:beforeAutospacing="0" w:after="0" w:afterAutospacing="0" w:line="276" w:lineRule="auto"/>
        <w:jc w:val="both"/>
        <w:textAlignment w:val="baseline"/>
        <w:rPr>
          <w:rFonts w:ascii="Arial" w:hAnsi="Arial" w:cs="Arial"/>
          <w:bCs/>
          <w:color w:val="000000" w:themeColor="text1"/>
          <w:sz w:val="22"/>
          <w:szCs w:val="22"/>
        </w:rPr>
      </w:pPr>
      <w:r w:rsidRPr="00DB412E">
        <w:rPr>
          <w:rFonts w:ascii="Arial" w:hAnsi="Arial" w:cs="Arial"/>
          <w:bCs/>
          <w:color w:val="000000" w:themeColor="text1"/>
          <w:sz w:val="22"/>
          <w:szCs w:val="22"/>
        </w:rPr>
        <w:t xml:space="preserve">Considera que no se debe llegar al elemento central del problema hasta la 4ª pregunta. </w:t>
      </w:r>
    </w:p>
    <w:p w14:paraId="721E704D" w14:textId="77777777" w:rsidR="00DB412E" w:rsidRDefault="00DB412E" w:rsidP="00DB412E">
      <w:pPr>
        <w:pStyle w:val="NormalWeb"/>
        <w:numPr>
          <w:ilvl w:val="0"/>
          <w:numId w:val="11"/>
        </w:numPr>
        <w:spacing w:before="120" w:beforeAutospacing="0" w:after="0" w:afterAutospacing="0" w:line="276" w:lineRule="auto"/>
        <w:jc w:val="both"/>
        <w:textAlignment w:val="baseline"/>
        <w:rPr>
          <w:rFonts w:ascii="Arial" w:hAnsi="Arial" w:cs="Arial"/>
          <w:bCs/>
          <w:color w:val="000000" w:themeColor="text1"/>
          <w:sz w:val="22"/>
          <w:szCs w:val="22"/>
        </w:rPr>
      </w:pPr>
      <w:r w:rsidRPr="00DB412E">
        <w:rPr>
          <w:rFonts w:ascii="Arial" w:hAnsi="Arial" w:cs="Arial"/>
          <w:bCs/>
          <w:color w:val="000000" w:themeColor="text1"/>
          <w:sz w:val="22"/>
          <w:szCs w:val="22"/>
        </w:rPr>
        <w:t xml:space="preserve">Se puede utilizar un papel y un bolígrafo y tratar de dibujar un esquema de las relaciones que se van encontrando. </w:t>
      </w:r>
    </w:p>
    <w:p w14:paraId="12AF2EA8" w14:textId="77777777" w:rsidR="00DB412E" w:rsidRDefault="00DB412E" w:rsidP="00DB412E">
      <w:pPr>
        <w:pStyle w:val="NormalWeb"/>
        <w:spacing w:before="120" w:beforeAutospacing="0" w:after="0" w:afterAutospacing="0" w:line="276" w:lineRule="auto"/>
        <w:jc w:val="both"/>
        <w:textAlignment w:val="baseline"/>
        <w:rPr>
          <w:rFonts w:ascii="Arial" w:hAnsi="Arial" w:cs="Arial"/>
          <w:bCs/>
          <w:color w:val="000000" w:themeColor="text1"/>
          <w:sz w:val="22"/>
          <w:szCs w:val="22"/>
        </w:rPr>
      </w:pPr>
    </w:p>
    <w:p w14:paraId="7B5ADED7" w14:textId="77777777" w:rsidR="00DB412E" w:rsidRDefault="00DB412E" w:rsidP="00DB412E">
      <w:pPr>
        <w:pStyle w:val="NormalWeb"/>
        <w:spacing w:before="120" w:beforeAutospacing="0" w:after="0" w:afterAutospacing="0"/>
        <w:textAlignment w:val="baseline"/>
        <w:outlineLvl w:val="0"/>
        <w:rPr>
          <w:rFonts w:ascii="Calibri" w:hAnsi="Calibri"/>
          <w:b/>
          <w:bCs/>
          <w:color w:val="4A86E8"/>
          <w:shd w:val="clear" w:color="auto" w:fill="FFFFFF"/>
        </w:rPr>
      </w:pPr>
      <w:r>
        <w:rPr>
          <w:rFonts w:ascii="Calibri" w:hAnsi="Calibri"/>
          <w:b/>
          <w:bCs/>
          <w:color w:val="4A86E8"/>
          <w:shd w:val="clear" w:color="auto" w:fill="FFFFFF"/>
        </w:rPr>
        <w:t>ESQUEMA VISUAL</w:t>
      </w:r>
    </w:p>
    <w:p w14:paraId="15D153A9" w14:textId="77777777" w:rsidR="00DB412E" w:rsidRDefault="00DB412E" w:rsidP="00DB412E">
      <w:pPr>
        <w:pStyle w:val="NormalWeb"/>
        <w:spacing w:before="120" w:beforeAutospacing="0" w:after="0" w:afterAutospacing="0"/>
        <w:textAlignment w:val="baseline"/>
        <w:rPr>
          <w:rFonts w:ascii="Calibri" w:hAnsi="Calibri"/>
          <w:b/>
          <w:bCs/>
          <w:color w:val="4A86E8"/>
          <w:shd w:val="clear" w:color="auto" w:fill="FFFFFF"/>
        </w:rPr>
      </w:pPr>
      <w:r>
        <w:rPr>
          <w:rFonts w:ascii="Calibri" w:hAnsi="Calibri"/>
          <w:b/>
          <w:bCs/>
          <w:noProof/>
          <w:color w:val="4A86E8"/>
          <w:shd w:val="clear" w:color="auto" w:fill="FFFFFF"/>
        </w:rPr>
        <w:drawing>
          <wp:inline distT="0" distB="0" distL="0" distR="0" wp14:anchorId="671A64E1" wp14:editId="7A9CEAF8">
            <wp:extent cx="3979019" cy="5638861"/>
            <wp:effectExtent l="0" t="0" r="8890" b="0"/>
            <wp:docPr id="62" name="Imagen 62" descr="../../../../../../Captura%20de%20pantalla%202018-02-11%20a%20las%2013.2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8-02-11%20a%20las%2013.27.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969" cy="5723819"/>
                    </a:xfrm>
                    <a:prstGeom prst="rect">
                      <a:avLst/>
                    </a:prstGeom>
                    <a:noFill/>
                    <a:ln>
                      <a:noFill/>
                    </a:ln>
                  </pic:spPr>
                </pic:pic>
              </a:graphicData>
            </a:graphic>
          </wp:inline>
        </w:drawing>
      </w:r>
    </w:p>
    <w:p w14:paraId="08E02C47" w14:textId="36584C1D" w:rsidR="00DB412E" w:rsidRDefault="00DB412E" w:rsidP="00DB412E">
      <w:pPr>
        <w:pStyle w:val="NormalWeb"/>
        <w:spacing w:before="120" w:beforeAutospacing="0" w:after="0" w:afterAutospacing="0"/>
        <w:textAlignment w:val="baseline"/>
        <w:rPr>
          <w:rFonts w:ascii="Calibri" w:hAnsi="Calibri"/>
          <w:b/>
          <w:bCs/>
          <w:color w:val="4A86E8"/>
          <w:shd w:val="clear" w:color="auto" w:fill="FFFFFF"/>
          <w:lang w:val="en-US"/>
        </w:rPr>
      </w:pPr>
      <w:proofErr w:type="spellStart"/>
      <w:r>
        <w:rPr>
          <w:rFonts w:ascii="Calibri" w:hAnsi="Calibri"/>
          <w:b/>
          <w:bCs/>
          <w:color w:val="4A86E8"/>
          <w:shd w:val="clear" w:color="auto" w:fill="FFFFFF"/>
          <w:lang w:val="en-US"/>
        </w:rPr>
        <w:t>Descargar</w:t>
      </w:r>
      <w:proofErr w:type="spellEnd"/>
      <w:r>
        <w:rPr>
          <w:rFonts w:ascii="Calibri" w:hAnsi="Calibri"/>
          <w:b/>
          <w:bCs/>
          <w:color w:val="4A86E8"/>
          <w:shd w:val="clear" w:color="auto" w:fill="FFFFFF"/>
          <w:lang w:val="en-US"/>
        </w:rPr>
        <w:t xml:space="preserve"> la </w:t>
      </w:r>
      <w:proofErr w:type="spellStart"/>
      <w:r>
        <w:rPr>
          <w:rFonts w:ascii="Calibri" w:hAnsi="Calibri"/>
          <w:b/>
          <w:bCs/>
          <w:color w:val="4A86E8"/>
          <w:shd w:val="clear" w:color="auto" w:fill="FFFFFF"/>
          <w:lang w:val="en-US"/>
        </w:rPr>
        <w:t>plantilla</w:t>
      </w:r>
      <w:proofErr w:type="spellEnd"/>
      <w:r>
        <w:rPr>
          <w:rFonts w:ascii="Calibri" w:hAnsi="Calibri"/>
          <w:b/>
          <w:bCs/>
          <w:color w:val="4A86E8"/>
          <w:shd w:val="clear" w:color="auto" w:fill="FFFFFF"/>
          <w:lang w:val="en-US"/>
        </w:rPr>
        <w:t xml:space="preserve">. </w:t>
      </w:r>
    </w:p>
    <w:p w14:paraId="746CCFDF" w14:textId="77777777" w:rsidR="00DB412E" w:rsidRPr="00DB412E" w:rsidRDefault="00DB412E" w:rsidP="00DB412E">
      <w:pPr>
        <w:pStyle w:val="NormalWeb"/>
        <w:spacing w:before="120" w:beforeAutospacing="0" w:after="0" w:afterAutospacing="0"/>
        <w:textAlignment w:val="baseline"/>
        <w:rPr>
          <w:rFonts w:ascii="Calibri" w:hAnsi="Calibri"/>
          <w:b/>
          <w:bCs/>
          <w:color w:val="4A86E8"/>
          <w:shd w:val="clear" w:color="auto" w:fill="FFFFFF"/>
          <w:lang w:val="en-US"/>
        </w:rPr>
      </w:pPr>
    </w:p>
    <w:p w14:paraId="1C454542" w14:textId="1B0F42C9" w:rsidR="00DB412E" w:rsidRPr="00DB412E" w:rsidRDefault="00DB412E" w:rsidP="00DB412E">
      <w:pPr>
        <w:pStyle w:val="NormalWeb"/>
        <w:spacing w:before="120" w:beforeAutospacing="0" w:after="0" w:afterAutospacing="0"/>
        <w:textAlignment w:val="baseline"/>
        <w:outlineLvl w:val="0"/>
        <w:rPr>
          <w:rFonts w:ascii="Calibri" w:hAnsi="Calibri"/>
          <w:b/>
          <w:bCs/>
          <w:color w:val="000000"/>
          <w:lang w:val="en-US"/>
        </w:rPr>
      </w:pPr>
      <w:r w:rsidRPr="009C7E58">
        <w:rPr>
          <w:rFonts w:ascii="Calibri" w:hAnsi="Calibri"/>
          <w:b/>
          <w:bCs/>
          <w:color w:val="4A86E8"/>
          <w:shd w:val="clear" w:color="auto" w:fill="FFFFFF"/>
          <w:lang w:val="en-US"/>
        </w:rPr>
        <w:t>REFERENC</w:t>
      </w:r>
      <w:r>
        <w:rPr>
          <w:rFonts w:ascii="Calibri" w:hAnsi="Calibri"/>
          <w:b/>
          <w:bCs/>
          <w:color w:val="4A86E8"/>
          <w:shd w:val="clear" w:color="auto" w:fill="FFFFFF"/>
          <w:lang w:val="en-US"/>
        </w:rPr>
        <w:t>IAS</w:t>
      </w:r>
    </w:p>
    <w:p w14:paraId="47764D6F" w14:textId="77777777" w:rsidR="00DB412E" w:rsidRDefault="00DB412E" w:rsidP="00DB412E">
      <w:pPr>
        <w:jc w:val="both"/>
        <w:rPr>
          <w:rFonts w:asciiTheme="minorHAnsi" w:hAnsiTheme="minorHAnsi"/>
          <w:lang w:val="en-US"/>
        </w:rPr>
      </w:pPr>
      <w:r w:rsidRPr="00BB4A3D">
        <w:rPr>
          <w:rFonts w:asciiTheme="minorHAnsi" w:hAnsiTheme="minorHAnsi"/>
          <w:lang w:val="en-US"/>
        </w:rPr>
        <w:t xml:space="preserve">Oliver </w:t>
      </w:r>
      <w:proofErr w:type="spellStart"/>
      <w:r w:rsidRPr="00BB4A3D">
        <w:rPr>
          <w:rFonts w:asciiTheme="minorHAnsi" w:hAnsiTheme="minorHAnsi"/>
          <w:lang w:val="en-US"/>
        </w:rPr>
        <w:t>Serrat</w:t>
      </w:r>
      <w:proofErr w:type="spellEnd"/>
      <w:r w:rsidRPr="00BB4A3D">
        <w:rPr>
          <w:rFonts w:asciiTheme="minorHAnsi" w:hAnsiTheme="minorHAnsi"/>
          <w:lang w:val="en-US"/>
        </w:rPr>
        <w:t xml:space="preserve">, 2009 </w:t>
      </w:r>
      <w:proofErr w:type="gramStart"/>
      <w:r w:rsidRPr="00BB4A3D">
        <w:rPr>
          <w:rFonts w:asciiTheme="minorHAnsi" w:hAnsiTheme="minorHAnsi"/>
          <w:lang w:val="en-US"/>
        </w:rPr>
        <w:t>“ The</w:t>
      </w:r>
      <w:proofErr w:type="gramEnd"/>
      <w:r w:rsidRPr="00BB4A3D">
        <w:rPr>
          <w:rFonts w:asciiTheme="minorHAnsi" w:hAnsiTheme="minorHAnsi"/>
          <w:lang w:val="en-US"/>
        </w:rPr>
        <w:t xml:space="preserve"> Five Whys Technique” </w:t>
      </w:r>
      <w:proofErr w:type="spellStart"/>
      <w:r w:rsidRPr="00BB4A3D">
        <w:rPr>
          <w:rFonts w:asciiTheme="minorHAnsi" w:hAnsiTheme="minorHAnsi"/>
          <w:lang w:val="en-US"/>
        </w:rPr>
        <w:t>en</w:t>
      </w:r>
      <w:proofErr w:type="spellEnd"/>
      <w:r w:rsidRPr="00BB4A3D">
        <w:rPr>
          <w:rFonts w:asciiTheme="minorHAnsi" w:hAnsiTheme="minorHAnsi"/>
          <w:lang w:val="en-US"/>
        </w:rPr>
        <w:t xml:space="preserve"> Knowledge Solutions Asian Development Bank. </w:t>
      </w:r>
      <w:proofErr w:type="spellStart"/>
      <w:r w:rsidRPr="00BB4A3D">
        <w:rPr>
          <w:rFonts w:asciiTheme="minorHAnsi" w:hAnsiTheme="minorHAnsi"/>
          <w:lang w:val="en-US"/>
        </w:rPr>
        <w:t>pag</w:t>
      </w:r>
      <w:proofErr w:type="spellEnd"/>
      <w:r w:rsidRPr="00BB4A3D">
        <w:rPr>
          <w:rFonts w:asciiTheme="minorHAnsi" w:hAnsiTheme="minorHAnsi"/>
          <w:lang w:val="en-US"/>
        </w:rPr>
        <w:t xml:space="preserve">. 30. </w:t>
      </w:r>
      <w:hyperlink r:id="rId15" w:history="1">
        <w:r w:rsidRPr="00BB4A3D">
          <w:rPr>
            <w:rStyle w:val="Hipervnculo"/>
            <w:rFonts w:asciiTheme="minorHAnsi" w:hAnsiTheme="minorHAnsi"/>
            <w:lang w:val="en-US"/>
          </w:rPr>
          <w:t>https://www.adb.org/publications/five-whys-technique</w:t>
        </w:r>
      </w:hyperlink>
      <w:r w:rsidRPr="00BB4A3D">
        <w:rPr>
          <w:rFonts w:asciiTheme="minorHAnsi" w:hAnsiTheme="minorHAnsi"/>
          <w:lang w:val="en-US"/>
        </w:rPr>
        <w:t xml:space="preserve"> </w:t>
      </w:r>
    </w:p>
    <w:p w14:paraId="57430317" w14:textId="20857431" w:rsidR="00DB412E" w:rsidRPr="00BB4A3D" w:rsidRDefault="00DB412E" w:rsidP="00DB412E">
      <w:pPr>
        <w:jc w:val="both"/>
        <w:rPr>
          <w:rFonts w:asciiTheme="minorHAnsi" w:hAnsiTheme="minorHAnsi"/>
          <w:lang w:val="en-US"/>
        </w:rPr>
      </w:pPr>
      <w:r w:rsidRPr="00BB4A3D">
        <w:rPr>
          <w:rFonts w:asciiTheme="minorHAnsi" w:hAnsiTheme="minorHAnsi"/>
          <w:lang w:val="en-US"/>
        </w:rPr>
        <w:t xml:space="preserve">IDEO.ORG. Design Kit. </w:t>
      </w:r>
      <w:hyperlink r:id="rId16" w:history="1">
        <w:r w:rsidRPr="00BB4A3D">
          <w:rPr>
            <w:rStyle w:val="Hipervnculo"/>
            <w:rFonts w:asciiTheme="minorHAnsi" w:hAnsiTheme="minorHAnsi"/>
            <w:lang w:val="en-US"/>
          </w:rPr>
          <w:t>http://www.designkit.org/resources</w:t>
        </w:r>
      </w:hyperlink>
      <w:r w:rsidRPr="00BB4A3D">
        <w:rPr>
          <w:rFonts w:asciiTheme="minorHAnsi" w:hAnsiTheme="minorHAnsi"/>
          <w:lang w:val="en-US"/>
        </w:rPr>
        <w:t xml:space="preserve"> </w:t>
      </w:r>
    </w:p>
    <w:p w14:paraId="167AF710" w14:textId="77777777" w:rsidR="00DB412E" w:rsidRDefault="00DB412E" w:rsidP="00DB412E">
      <w:pPr>
        <w:jc w:val="both"/>
        <w:rPr>
          <w:rStyle w:val="Hipervnculo"/>
          <w:rFonts w:asciiTheme="minorHAnsi" w:eastAsiaTheme="minorHAnsi" w:hAnsiTheme="minorHAnsi"/>
          <w:lang w:val="en-US"/>
        </w:rPr>
      </w:pPr>
      <w:r w:rsidRPr="00BB4A3D">
        <w:rPr>
          <w:rFonts w:asciiTheme="minorHAnsi" w:eastAsia="Times New Roman" w:hAnsiTheme="minorHAnsi" w:cs="Arial"/>
          <w:bCs/>
          <w:color w:val="666666"/>
          <w:shd w:val="clear" w:color="auto" w:fill="FFFFFF"/>
          <w:lang w:val="en-US"/>
        </w:rPr>
        <w:t xml:space="preserve">Eric </w:t>
      </w:r>
      <w:proofErr w:type="spellStart"/>
      <w:r w:rsidRPr="00BB4A3D">
        <w:rPr>
          <w:rFonts w:asciiTheme="minorHAnsi" w:eastAsia="Times New Roman" w:hAnsiTheme="minorHAnsi" w:cs="Arial"/>
          <w:bCs/>
          <w:color w:val="666666"/>
          <w:shd w:val="clear" w:color="auto" w:fill="FFFFFF"/>
          <w:lang w:val="en-US"/>
        </w:rPr>
        <w:t>Ries</w:t>
      </w:r>
      <w:proofErr w:type="spellEnd"/>
      <w:r w:rsidRPr="00BB4A3D">
        <w:rPr>
          <w:rFonts w:asciiTheme="minorHAnsi" w:eastAsia="Times New Roman" w:hAnsiTheme="minorHAnsi" w:cs="Arial"/>
          <w:bCs/>
          <w:color w:val="666666"/>
          <w:shd w:val="clear" w:color="auto" w:fill="FFFFFF"/>
          <w:lang w:val="en-US"/>
        </w:rPr>
        <w:t xml:space="preserve">, 2008. </w:t>
      </w:r>
      <w:proofErr w:type="spellStart"/>
      <w:r w:rsidRPr="00BB4A3D">
        <w:rPr>
          <w:rFonts w:asciiTheme="minorHAnsi" w:eastAsia="Times New Roman" w:hAnsiTheme="minorHAnsi" w:cs="Arial"/>
          <w:bCs/>
          <w:color w:val="666666"/>
          <w:shd w:val="clear" w:color="auto" w:fill="FFFFFF"/>
          <w:lang w:val="en-US"/>
        </w:rPr>
        <w:t>StartUP</w:t>
      </w:r>
      <w:proofErr w:type="spellEnd"/>
      <w:r w:rsidRPr="00BB4A3D">
        <w:rPr>
          <w:rFonts w:asciiTheme="minorHAnsi" w:eastAsia="Times New Roman" w:hAnsiTheme="minorHAnsi" w:cs="Arial"/>
          <w:bCs/>
          <w:color w:val="666666"/>
          <w:shd w:val="clear" w:color="auto" w:fill="FFFFFF"/>
          <w:lang w:val="en-US"/>
        </w:rPr>
        <w:t xml:space="preserve"> lessons Learned. </w:t>
      </w:r>
      <w:r w:rsidRPr="00BB4A3D">
        <w:rPr>
          <w:rFonts w:asciiTheme="minorHAnsi" w:eastAsiaTheme="minorHAnsi" w:hAnsiTheme="minorHAnsi"/>
          <w:color w:val="000000" w:themeColor="text1"/>
          <w:lang w:val="en-US"/>
        </w:rPr>
        <w:t xml:space="preserve">Five Whys. </w:t>
      </w:r>
      <w:hyperlink r:id="rId17" w:history="1">
        <w:r w:rsidRPr="00BB4A3D">
          <w:rPr>
            <w:rStyle w:val="Hipervnculo"/>
            <w:rFonts w:asciiTheme="minorHAnsi" w:eastAsiaTheme="minorHAnsi" w:hAnsiTheme="minorHAnsi"/>
            <w:lang w:val="en-US"/>
          </w:rPr>
          <w:t>http://www.startuplessonslearned.com/2008/11/five-whys.html</w:t>
        </w:r>
      </w:hyperlink>
    </w:p>
    <w:p w14:paraId="486F0B89" w14:textId="3F17DF4C" w:rsidR="00DB412E" w:rsidRPr="00BB4A3D" w:rsidRDefault="00DB412E" w:rsidP="00DB412E">
      <w:pPr>
        <w:jc w:val="both"/>
        <w:rPr>
          <w:rFonts w:asciiTheme="minorHAnsi" w:eastAsiaTheme="minorHAnsi" w:hAnsiTheme="minorHAnsi"/>
          <w:color w:val="000000" w:themeColor="text1"/>
          <w:lang w:val="en-US"/>
        </w:rPr>
        <w:sectPr w:rsidR="00DB412E" w:rsidRPr="00BB4A3D" w:rsidSect="00A543B4">
          <w:pgSz w:w="11900" w:h="16840"/>
          <w:pgMar w:top="1417" w:right="1701" w:bottom="1417" w:left="1701" w:header="708" w:footer="708" w:gutter="0"/>
          <w:cols w:space="708"/>
          <w:titlePg/>
          <w:docGrid w:linePitch="360"/>
        </w:sectPr>
      </w:pPr>
      <w:r w:rsidRPr="00DB412E">
        <w:rPr>
          <w:rFonts w:asciiTheme="minorHAnsi" w:eastAsiaTheme="minorHAnsi" w:hAnsiTheme="minorHAnsi"/>
          <w:color w:val="000000" w:themeColor="text1"/>
          <w:lang w:val="en-US"/>
        </w:rPr>
        <w:t xml:space="preserve">Eric </w:t>
      </w:r>
      <w:proofErr w:type="spellStart"/>
      <w:r w:rsidRPr="00DB412E">
        <w:rPr>
          <w:rFonts w:asciiTheme="minorHAnsi" w:eastAsiaTheme="minorHAnsi" w:hAnsiTheme="minorHAnsi"/>
          <w:color w:val="000000" w:themeColor="text1"/>
          <w:lang w:val="en-US"/>
        </w:rPr>
        <w:t>Ries</w:t>
      </w:r>
      <w:proofErr w:type="spellEnd"/>
      <w:r w:rsidRPr="00DB412E">
        <w:rPr>
          <w:rFonts w:asciiTheme="minorHAnsi" w:eastAsiaTheme="minorHAnsi" w:hAnsiTheme="minorHAnsi"/>
          <w:color w:val="000000" w:themeColor="text1"/>
          <w:lang w:val="en-US"/>
        </w:rPr>
        <w:t>, 2011. The Lean Startup: How Today's Entrepreneurs Use Continuous Innovation to Create</w:t>
      </w:r>
      <w:r>
        <w:rPr>
          <w:rFonts w:asciiTheme="minorHAnsi" w:eastAsiaTheme="minorHAnsi" w:hAnsiTheme="minorHAnsi"/>
          <w:color w:val="000000" w:themeColor="text1"/>
          <w:lang w:val="en-US"/>
        </w:rPr>
        <w:t xml:space="preserve"> Radically Successful Business</w:t>
      </w:r>
    </w:p>
    <w:p w14:paraId="1892CA42" w14:textId="77777777" w:rsidR="00B962E5" w:rsidRPr="00DB412E" w:rsidRDefault="00B962E5">
      <w:pPr>
        <w:rPr>
          <w:rFonts w:ascii="Arial" w:hAnsi="Arial" w:cs="Arial"/>
          <w:lang w:val="es-ES_tradnl"/>
        </w:rPr>
      </w:pPr>
    </w:p>
    <w:sectPr w:rsidR="00B962E5" w:rsidRPr="00DB412E" w:rsidSect="0014366C">
      <w:headerReference w:type="default" r:id="rId18"/>
      <w:footerReference w:type="default" r:id="rId19"/>
      <w:headerReference w:type="first" r:id="rId20"/>
      <w:footerReference w:type="first" r:id="rId21"/>
      <w:pgSz w:w="11907" w:h="16839"/>
      <w:pgMar w:top="1440" w:right="1080" w:bottom="1829" w:left="1080" w:header="680" w:footer="0" w:gutter="0"/>
      <w:cols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9DCA1" w14:textId="77777777" w:rsidR="00552E60" w:rsidRDefault="00552E60">
      <w:pPr>
        <w:spacing w:after="0" w:line="240" w:lineRule="auto"/>
      </w:pPr>
      <w:r>
        <w:separator/>
      </w:r>
    </w:p>
  </w:endnote>
  <w:endnote w:type="continuationSeparator" w:id="0">
    <w:p w14:paraId="7B9596E3" w14:textId="77777777" w:rsidR="00552E60" w:rsidRDefault="00552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ordia New">
    <w:panose1 w:val="020B0304020202020204"/>
    <w:charset w:val="00"/>
    <w:family w:val="auto"/>
    <w:pitch w:val="variable"/>
    <w:sig w:usb0="81000003" w:usb1="00000000" w:usb2="00000000" w:usb3="00000000" w:csb0="0001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0912F" w14:textId="264297B5" w:rsidR="008E3456" w:rsidRDefault="008E3456">
    <w:pPr>
      <w:pStyle w:val="Piedepgina"/>
      <w:jc w:val="right"/>
    </w:pPr>
    <w:r>
      <w:rPr>
        <w:noProof/>
        <w:lang w:val="es-ES_tradnl" w:eastAsia="es-ES_tradnl"/>
      </w:rPr>
      <w:drawing>
        <wp:anchor distT="0" distB="0" distL="114300" distR="114300" simplePos="0" relativeHeight="251674624" behindDoc="0" locked="0" layoutInCell="1" allowOverlap="1" wp14:anchorId="2A1A9E10" wp14:editId="53BF4073">
          <wp:simplePos x="0" y="0"/>
          <wp:positionH relativeFrom="column">
            <wp:posOffset>-518795</wp:posOffset>
          </wp:positionH>
          <wp:positionV relativeFrom="paragraph">
            <wp:posOffset>-213995</wp:posOffset>
          </wp:positionV>
          <wp:extent cx="2364740" cy="76771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AMUS LOGO.png"/>
                  <pic:cNvPicPr/>
                </pic:nvPicPr>
                <pic:blipFill>
                  <a:blip r:embed="rId1">
                    <a:extLst>
                      <a:ext uri="{28A0092B-C50C-407E-A947-70E740481C1C}">
                        <a14:useLocalDpi xmlns:a14="http://schemas.microsoft.com/office/drawing/2010/main" val="0"/>
                      </a:ext>
                    </a:extLst>
                  </a:blip>
                  <a:stretch>
                    <a:fillRect/>
                  </a:stretch>
                </pic:blipFill>
                <pic:spPr>
                  <a:xfrm>
                    <a:off x="0" y="0"/>
                    <a:ext cx="2364740" cy="767715"/>
                  </a:xfrm>
                  <a:prstGeom prst="rect">
                    <a:avLst/>
                  </a:prstGeom>
                </pic:spPr>
              </pic:pic>
            </a:graphicData>
          </a:graphic>
          <wp14:sizeRelH relativeFrom="page">
            <wp14:pctWidth>0</wp14:pctWidth>
          </wp14:sizeRelH>
          <wp14:sizeRelV relativeFrom="page">
            <wp14:pctHeight>0</wp14:pctHeight>
          </wp14:sizeRelV>
        </wp:anchor>
      </w:drawing>
    </w:r>
    <w:r>
      <w:rPr>
        <w:color w:val="4472C4" w:themeColor="accent1"/>
        <w:sz w:val="20"/>
        <w:szCs w:val="20"/>
      </w:rPr>
      <w:t xml:space="preserve">pág.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sidR="00DB412E">
      <w:rPr>
        <w:noProof/>
        <w:color w:val="4472C4" w:themeColor="accent1"/>
        <w:sz w:val="20"/>
        <w:szCs w:val="20"/>
      </w:rPr>
      <w:t>3</w:t>
    </w:r>
    <w:r>
      <w:rPr>
        <w:color w:val="4472C4" w:themeColor="accent1"/>
        <w:sz w:val="20"/>
        <w:szCs w:val="20"/>
      </w:rPr>
      <w:fldChar w:fldCharType="end"/>
    </w:r>
  </w:p>
  <w:p w14:paraId="12A97398" w14:textId="3AC6A83A" w:rsidR="00C20F37" w:rsidRDefault="00C20F37">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6447A" w14:textId="23F4375A" w:rsidR="008E3456" w:rsidRDefault="008E3456" w:rsidP="008E3456">
    <w:pPr>
      <w:pStyle w:val="Piedepgina"/>
      <w:tabs>
        <w:tab w:val="right" w:pos="9747"/>
      </w:tabs>
    </w:pPr>
    <w:r>
      <w:rPr>
        <w:noProof/>
        <w:lang w:val="es-ES_tradnl" w:eastAsia="es-ES_tradnl"/>
      </w:rPr>
      <w:drawing>
        <wp:anchor distT="0" distB="0" distL="114300" distR="114300" simplePos="0" relativeHeight="251672576" behindDoc="0" locked="0" layoutInCell="1" allowOverlap="1" wp14:anchorId="6AFC40C0" wp14:editId="4F39E548">
          <wp:simplePos x="0" y="0"/>
          <wp:positionH relativeFrom="column">
            <wp:posOffset>-374015</wp:posOffset>
          </wp:positionH>
          <wp:positionV relativeFrom="paragraph">
            <wp:posOffset>-215900</wp:posOffset>
          </wp:positionV>
          <wp:extent cx="2364740" cy="76771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AMUS LOGO.png"/>
                  <pic:cNvPicPr/>
                </pic:nvPicPr>
                <pic:blipFill>
                  <a:blip r:embed="rId1">
                    <a:extLst>
                      <a:ext uri="{28A0092B-C50C-407E-A947-70E740481C1C}">
                        <a14:useLocalDpi xmlns:a14="http://schemas.microsoft.com/office/drawing/2010/main" val="0"/>
                      </a:ext>
                    </a:extLst>
                  </a:blip>
                  <a:stretch>
                    <a:fillRect/>
                  </a:stretch>
                </pic:blipFill>
                <pic:spPr>
                  <a:xfrm>
                    <a:off x="0" y="0"/>
                    <a:ext cx="2364740" cy="767715"/>
                  </a:xfrm>
                  <a:prstGeom prst="rect">
                    <a:avLst/>
                  </a:prstGeom>
                </pic:spPr>
              </pic:pic>
            </a:graphicData>
          </a:graphic>
          <wp14:sizeRelH relativeFrom="page">
            <wp14:pctWidth>0</wp14:pctWidth>
          </wp14:sizeRelH>
          <wp14:sizeRelV relativeFrom="page">
            <wp14:pctHeight>0</wp14:pctHeight>
          </wp14:sizeRelV>
        </wp:anchor>
      </w:drawing>
    </w:r>
    <w:r>
      <w:rPr>
        <w:color w:val="4472C4" w:themeColor="accent1"/>
        <w:sz w:val="20"/>
        <w:szCs w:val="20"/>
      </w:rPr>
      <w:tab/>
      <w:t xml:space="preserve">pág.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sidR="00631E00">
      <w:rPr>
        <w:noProof/>
        <w:color w:val="4472C4" w:themeColor="accent1"/>
        <w:sz w:val="20"/>
        <w:szCs w:val="20"/>
      </w:rPr>
      <w:t>4</w:t>
    </w:r>
    <w:r>
      <w:rPr>
        <w:color w:val="4472C4" w:themeColor="accent1"/>
        <w:sz w:val="20"/>
        <w:szCs w:val="20"/>
      </w:rPr>
      <w:fldChar w:fldCharType="end"/>
    </w:r>
  </w:p>
  <w:p w14:paraId="18962FA8" w14:textId="359B99C1" w:rsidR="00C26BD5" w:rsidRDefault="00C26BD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ABCC4" w14:textId="77777777" w:rsidR="00552E60" w:rsidRDefault="00552E60">
      <w:pPr>
        <w:spacing w:after="0" w:line="240" w:lineRule="auto"/>
      </w:pPr>
      <w:r>
        <w:separator/>
      </w:r>
    </w:p>
  </w:footnote>
  <w:footnote w:type="continuationSeparator" w:id="0">
    <w:p w14:paraId="5FC4FE94" w14:textId="77777777" w:rsidR="00552E60" w:rsidRDefault="00552E6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A72F9" w14:textId="0947E5AB" w:rsidR="00C20F37" w:rsidRDefault="00B962E5">
    <w:pPr>
      <w:pStyle w:val="Encabezado"/>
    </w:pPr>
    <w:r>
      <w:rPr>
        <w:noProof/>
        <w:lang w:val="es-ES_tradnl" w:eastAsia="es-ES_tradnl"/>
      </w:rPr>
      <w:drawing>
        <wp:anchor distT="0" distB="0" distL="114300" distR="114300" simplePos="0" relativeHeight="251668480" behindDoc="0" locked="0" layoutInCell="1" allowOverlap="1" wp14:anchorId="45994F16" wp14:editId="392BB7CB">
          <wp:simplePos x="0" y="0"/>
          <wp:positionH relativeFrom="margin">
            <wp:posOffset>-443865</wp:posOffset>
          </wp:positionH>
          <wp:positionV relativeFrom="margin">
            <wp:posOffset>-861695</wp:posOffset>
          </wp:positionV>
          <wp:extent cx="1327785" cy="667198"/>
          <wp:effectExtent l="0" t="0" r="0" b="0"/>
          <wp:wrapNone/>
          <wp:docPr id="14" name="Imagen 14" descr="/Users/marco.martinez/Downloads/Stu4C_logo_files/Main_color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co.martinez/Downloads/Stu4C_logo_files/Main_color_tran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385" t="26769" r="12000" b="36616"/>
                  <a:stretch/>
                </pic:blipFill>
                <pic:spPr bwMode="auto">
                  <a:xfrm>
                    <a:off x="0" y="0"/>
                    <a:ext cx="1327785" cy="6671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A24">
      <w:rPr>
        <w:noProof/>
        <w:lang w:val="es-ES_tradnl" w:eastAsia="es-ES_tradnl"/>
      </w:rPr>
      <w:drawing>
        <wp:anchor distT="0" distB="0" distL="114300" distR="114300" simplePos="0" relativeHeight="251655167" behindDoc="1" locked="0" layoutInCell="1" allowOverlap="1" wp14:anchorId="3B785B8D" wp14:editId="6689CDE2">
          <wp:simplePos x="0" y="0"/>
          <wp:positionH relativeFrom="column">
            <wp:posOffset>-406400</wp:posOffset>
          </wp:positionH>
          <wp:positionV relativeFrom="paragraph">
            <wp:posOffset>-457200</wp:posOffset>
          </wp:positionV>
          <wp:extent cx="8224520" cy="10513060"/>
          <wp:effectExtent l="0" t="0" r="5080" b="2540"/>
          <wp:wrapNone/>
          <wp:docPr id="1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
                    <a:alphaModFix amt="5000"/>
                    <a:extLst>
                      <a:ext uri="{28A0092B-C50C-407E-A947-70E740481C1C}">
                        <a14:useLocalDpi xmlns:a14="http://schemas.microsoft.com/office/drawing/2010/main" val="0"/>
                      </a:ext>
                    </a:extLst>
                  </a:blip>
                  <a:srcRect/>
                  <a:stretch>
                    <a:fillRect/>
                  </a:stretch>
                </pic:blipFill>
                <pic:spPr bwMode="auto">
                  <a:xfrm>
                    <a:off x="0" y="0"/>
                    <a:ext cx="8224520" cy="10513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009BF" w14:textId="52B3F6DC" w:rsidR="008D4CCE" w:rsidRDefault="00B962E5" w:rsidP="0014366C">
    <w:pPr>
      <w:pStyle w:val="Encabezado"/>
      <w:jc w:val="right"/>
    </w:pPr>
    <w:r>
      <w:rPr>
        <w:noProof/>
        <w:lang w:val="es-ES_tradnl" w:eastAsia="es-ES_tradnl"/>
      </w:rPr>
      <w:drawing>
        <wp:anchor distT="0" distB="0" distL="114300" distR="114300" simplePos="0" relativeHeight="251670528" behindDoc="1" locked="0" layoutInCell="1" allowOverlap="1" wp14:anchorId="2E68193A" wp14:editId="0AB68AC3">
          <wp:simplePos x="0" y="0"/>
          <wp:positionH relativeFrom="column">
            <wp:posOffset>-1346200</wp:posOffset>
          </wp:positionH>
          <wp:positionV relativeFrom="paragraph">
            <wp:posOffset>-622301</wp:posOffset>
          </wp:positionV>
          <wp:extent cx="8224520" cy="10885805"/>
          <wp:effectExtent l="0" t="0" r="5080" b="10795"/>
          <wp:wrapNone/>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
                    <a:alphaModFix amt="5000"/>
                    <a:extLst>
                      <a:ext uri="{28A0092B-C50C-407E-A947-70E740481C1C}">
                        <a14:useLocalDpi xmlns:a14="http://schemas.microsoft.com/office/drawing/2010/main" val="0"/>
                      </a:ext>
                    </a:extLst>
                  </a:blip>
                  <a:srcRect/>
                  <a:stretch>
                    <a:fillRect/>
                  </a:stretch>
                </pic:blipFill>
                <pic:spPr bwMode="auto">
                  <a:xfrm>
                    <a:off x="0" y="0"/>
                    <a:ext cx="8224520" cy="108858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2">
    <w:nsid w:val="0581602D"/>
    <w:multiLevelType w:val="hybridMultilevel"/>
    <w:tmpl w:val="E5080386"/>
    <w:lvl w:ilvl="0" w:tplc="A3DE28B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6C7362E"/>
    <w:multiLevelType w:val="hybridMultilevel"/>
    <w:tmpl w:val="078A913A"/>
    <w:lvl w:ilvl="0" w:tplc="F108703C">
      <w:start w:val="1"/>
      <w:numFmt w:val="bullet"/>
      <w:pStyle w:val="Listaconvietas"/>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125E94"/>
    <w:multiLevelType w:val="multilevel"/>
    <w:tmpl w:val="3CD64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FC6AA4"/>
    <w:multiLevelType w:val="hybridMultilevel"/>
    <w:tmpl w:val="A802024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6F7B11C7"/>
    <w:multiLevelType w:val="hybridMultilevel"/>
    <w:tmpl w:val="739813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728110EC"/>
    <w:multiLevelType w:val="hybridMultilevel"/>
    <w:tmpl w:val="A330FC92"/>
    <w:lvl w:ilvl="0" w:tplc="0B66C61A">
      <w:start w:val="1"/>
      <w:numFmt w:val="decimal"/>
      <w:pStyle w:val="Listaconnmeros"/>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4"/>
  </w:num>
  <w:num w:numId="4">
    <w:abstractNumId w:val="0"/>
  </w:num>
  <w:num w:numId="5">
    <w:abstractNumId w:val="9"/>
  </w:num>
  <w:num w:numId="6">
    <w:abstractNumId w:val="8"/>
  </w:num>
  <w:num w:numId="7">
    <w:abstractNumId w:val="3"/>
  </w:num>
  <w:num w:numId="8">
    <w:abstractNumId w:val="2"/>
  </w:num>
  <w:num w:numId="9">
    <w:abstractNumId w:val="6"/>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attachedTemplate r:id="rId1"/>
  <w:defaultTabStop w:val="720"/>
  <w:hyphenationZone w:val="425"/>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D94"/>
    <w:rsid w:val="00065A24"/>
    <w:rsid w:val="000B4790"/>
    <w:rsid w:val="0014366C"/>
    <w:rsid w:val="00552E60"/>
    <w:rsid w:val="00566D84"/>
    <w:rsid w:val="00631E00"/>
    <w:rsid w:val="006D7F44"/>
    <w:rsid w:val="007B2316"/>
    <w:rsid w:val="007C53D9"/>
    <w:rsid w:val="00801B0D"/>
    <w:rsid w:val="00837896"/>
    <w:rsid w:val="008D4CCE"/>
    <w:rsid w:val="008E3456"/>
    <w:rsid w:val="009564A9"/>
    <w:rsid w:val="009642A9"/>
    <w:rsid w:val="00A37D81"/>
    <w:rsid w:val="00AA28F1"/>
    <w:rsid w:val="00B22516"/>
    <w:rsid w:val="00B95CD5"/>
    <w:rsid w:val="00B962E5"/>
    <w:rsid w:val="00BD386E"/>
    <w:rsid w:val="00C038FE"/>
    <w:rsid w:val="00C03E4E"/>
    <w:rsid w:val="00C20F37"/>
    <w:rsid w:val="00C2128E"/>
    <w:rsid w:val="00C26BD5"/>
    <w:rsid w:val="00C55EF9"/>
    <w:rsid w:val="00C64548"/>
    <w:rsid w:val="00C6532B"/>
    <w:rsid w:val="00D00A1C"/>
    <w:rsid w:val="00DB412E"/>
    <w:rsid w:val="00E417E9"/>
    <w:rsid w:val="00E50E74"/>
    <w:rsid w:val="00E64878"/>
    <w:rsid w:val="00E96D94"/>
    <w:rsid w:val="00EF4B7B"/>
    <w:rsid w:val="00EF77C5"/>
    <w:rsid w:val="00FB3694"/>
    <w:rsid w:val="00FF045D"/>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7BAF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Cordia New"/>
        <w:lang w:val="es-ES_tradnl" w:eastAsia="es-ES_trad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386E"/>
    <w:pPr>
      <w:spacing w:after="200" w:line="312" w:lineRule="auto"/>
    </w:pPr>
    <w:rPr>
      <w:color w:val="2A2A2A"/>
      <w:sz w:val="22"/>
      <w:szCs w:val="22"/>
      <w:lang w:val="es-ES" w:eastAsia="ja-JP"/>
    </w:rPr>
  </w:style>
  <w:style w:type="paragraph" w:styleId="Ttulo1">
    <w:name w:val="heading 1"/>
    <w:basedOn w:val="Normal"/>
    <w:next w:val="Normal"/>
    <w:link w:val="Ttulo1Car"/>
    <w:uiPriority w:val="9"/>
    <w:qFormat/>
    <w:rsid w:val="00BD386E"/>
    <w:pPr>
      <w:pageBreakBefore/>
      <w:spacing w:after="3600" w:line="240" w:lineRule="auto"/>
      <w:contextualSpacing/>
      <w:outlineLvl w:val="0"/>
    </w:pPr>
    <w:rPr>
      <w:rFonts w:eastAsia="Times New Roman"/>
      <w:b/>
      <w:sz w:val="110"/>
      <w:szCs w:val="32"/>
    </w:rPr>
  </w:style>
  <w:style w:type="paragraph" w:styleId="Ttulo2">
    <w:name w:val="heading 2"/>
    <w:basedOn w:val="Normal"/>
    <w:next w:val="Normal"/>
    <w:link w:val="Ttulo2Car"/>
    <w:uiPriority w:val="9"/>
    <w:unhideWhenUsed/>
    <w:qFormat/>
    <w:pPr>
      <w:keepNext/>
      <w:keepLines/>
      <w:pBdr>
        <w:top w:val="single" w:sz="24" w:space="18" w:color="2A2A2A"/>
      </w:pBdr>
      <w:spacing w:after="320" w:line="240" w:lineRule="auto"/>
      <w:contextualSpacing/>
      <w:outlineLvl w:val="1"/>
    </w:pPr>
    <w:rPr>
      <w:rFonts w:eastAsia="Times New Roman"/>
      <w:b/>
      <w:color w:val="E09B3B"/>
      <w:sz w:val="38"/>
      <w:szCs w:val="26"/>
    </w:rPr>
  </w:style>
  <w:style w:type="paragraph" w:styleId="Ttulo3">
    <w:name w:val="heading 3"/>
    <w:basedOn w:val="Normal"/>
    <w:next w:val="Normal"/>
    <w:link w:val="Ttulo3Car"/>
    <w:uiPriority w:val="9"/>
    <w:semiHidden/>
    <w:unhideWhenUsed/>
    <w:qFormat/>
    <w:pPr>
      <w:keepNext/>
      <w:keepLines/>
      <w:spacing w:after="320" w:line="240" w:lineRule="auto"/>
      <w:contextualSpacing/>
      <w:outlineLvl w:val="2"/>
    </w:pPr>
    <w:rPr>
      <w:rFonts w:eastAsia="Times New Roman"/>
      <w:b/>
      <w:sz w:val="36"/>
      <w:szCs w:val="24"/>
    </w:rPr>
  </w:style>
  <w:style w:type="paragraph" w:styleId="Ttulo4">
    <w:name w:val="heading 4"/>
    <w:basedOn w:val="Normal"/>
    <w:next w:val="Normal"/>
    <w:link w:val="Ttulo4Car"/>
    <w:uiPriority w:val="9"/>
    <w:semiHidden/>
    <w:unhideWhenUsed/>
    <w:qFormat/>
    <w:pPr>
      <w:keepNext/>
      <w:keepLines/>
      <w:spacing w:after="320" w:line="240" w:lineRule="auto"/>
      <w:contextualSpacing/>
      <w:outlineLvl w:val="3"/>
    </w:pPr>
    <w:rPr>
      <w:rFonts w:eastAsia="Times New Roman"/>
      <w:b/>
      <w:i/>
      <w:iCs/>
      <w:sz w:val="36"/>
    </w:rPr>
  </w:style>
  <w:style w:type="paragraph" w:styleId="Ttulo5">
    <w:name w:val="heading 5"/>
    <w:basedOn w:val="Normal"/>
    <w:next w:val="Normal"/>
    <w:link w:val="Ttulo5Car"/>
    <w:uiPriority w:val="9"/>
    <w:semiHidden/>
    <w:unhideWhenUsed/>
    <w:qFormat/>
    <w:pPr>
      <w:keepNext/>
      <w:keepLines/>
      <w:spacing w:after="320" w:line="240" w:lineRule="auto"/>
      <w:contextualSpacing/>
      <w:outlineLvl w:val="4"/>
    </w:pPr>
    <w:rPr>
      <w:rFonts w:eastAsia="Times New Roman"/>
      <w:b/>
      <w:color w:val="949494"/>
      <w:sz w:val="36"/>
    </w:rPr>
  </w:style>
  <w:style w:type="paragraph" w:styleId="Ttulo6">
    <w:name w:val="heading 6"/>
    <w:basedOn w:val="Normal"/>
    <w:next w:val="Normal"/>
    <w:link w:val="Ttulo6Car"/>
    <w:uiPriority w:val="9"/>
    <w:semiHidden/>
    <w:unhideWhenUsed/>
    <w:qFormat/>
    <w:pPr>
      <w:keepNext/>
      <w:keepLines/>
      <w:pBdr>
        <w:top w:val="single" w:sz="12" w:space="12" w:color="2A2A2A"/>
      </w:pBdr>
      <w:spacing w:after="320" w:line="240" w:lineRule="auto"/>
      <w:contextualSpacing/>
      <w:outlineLvl w:val="5"/>
    </w:pPr>
    <w:rPr>
      <w:rFonts w:eastAsia="Times New Roman"/>
      <w:b/>
      <w:color w:val="E09B3B"/>
      <w:sz w:val="36"/>
    </w:rPr>
  </w:style>
  <w:style w:type="paragraph" w:styleId="Ttulo7">
    <w:name w:val="heading 7"/>
    <w:basedOn w:val="Normal"/>
    <w:next w:val="Normal"/>
    <w:link w:val="Ttulo7Car"/>
    <w:uiPriority w:val="9"/>
    <w:semiHidden/>
    <w:unhideWhenUsed/>
    <w:qFormat/>
    <w:pPr>
      <w:keepNext/>
      <w:keepLines/>
      <w:spacing w:after="240" w:line="240" w:lineRule="auto"/>
      <w:contextualSpacing/>
      <w:outlineLvl w:val="6"/>
    </w:pPr>
    <w:rPr>
      <w:rFonts w:eastAsia="Times New Roman"/>
      <w:b/>
      <w:iCs/>
      <w:sz w:val="32"/>
    </w:rPr>
  </w:style>
  <w:style w:type="paragraph" w:styleId="Ttulo8">
    <w:name w:val="heading 8"/>
    <w:basedOn w:val="Normal"/>
    <w:next w:val="Normal"/>
    <w:link w:val="Ttulo8Car"/>
    <w:uiPriority w:val="9"/>
    <w:semiHidden/>
    <w:unhideWhenUsed/>
    <w:qFormat/>
    <w:pPr>
      <w:keepNext/>
      <w:keepLines/>
      <w:spacing w:after="240" w:line="240" w:lineRule="auto"/>
      <w:contextualSpacing/>
      <w:outlineLvl w:val="7"/>
    </w:pPr>
    <w:rPr>
      <w:rFonts w:eastAsia="Times New Roman"/>
      <w:b/>
      <w:i/>
      <w:sz w:val="32"/>
      <w:szCs w:val="21"/>
    </w:rPr>
  </w:style>
  <w:style w:type="paragraph" w:styleId="Ttulo9">
    <w:name w:val="heading 9"/>
    <w:basedOn w:val="Normal"/>
    <w:next w:val="Normal"/>
    <w:link w:val="Ttulo9Car"/>
    <w:uiPriority w:val="9"/>
    <w:semiHidden/>
    <w:unhideWhenUsed/>
    <w:qFormat/>
    <w:pPr>
      <w:keepNext/>
      <w:keepLines/>
      <w:spacing w:after="240" w:line="240" w:lineRule="auto"/>
      <w:contextualSpacing/>
      <w:outlineLvl w:val="8"/>
    </w:pPr>
    <w:rPr>
      <w:rFonts w:eastAsia="Times New Roman"/>
      <w:b/>
      <w:iCs/>
      <w:color w:val="949494"/>
      <w:sz w:val="3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spacing w:after="0" w:line="240" w:lineRule="auto"/>
    </w:pPr>
    <w:rPr>
      <w:b/>
      <w:sz w:val="46"/>
    </w:rPr>
  </w:style>
  <w:style w:type="character" w:customStyle="1" w:styleId="PiedepginaCar">
    <w:name w:val="Pie de página Car"/>
    <w:link w:val="Piedepgina"/>
    <w:uiPriority w:val="99"/>
    <w:rPr>
      <w:b/>
      <w:sz w:val="46"/>
    </w:rPr>
  </w:style>
  <w:style w:type="character" w:customStyle="1" w:styleId="Ttulo1Car">
    <w:name w:val="Título 1 Car"/>
    <w:link w:val="Ttulo1"/>
    <w:uiPriority w:val="9"/>
    <w:rsid w:val="00BD386E"/>
    <w:rPr>
      <w:rFonts w:ascii="Tahoma" w:eastAsia="Times New Roman" w:hAnsi="Tahoma" w:cs="Cordia New"/>
      <w:b/>
      <w:sz w:val="110"/>
      <w:szCs w:val="32"/>
      <w:lang w:val="es-ES"/>
    </w:rPr>
  </w:style>
  <w:style w:type="character" w:customStyle="1" w:styleId="Ttulo2Car">
    <w:name w:val="Título 2 Car"/>
    <w:link w:val="Ttulo2"/>
    <w:uiPriority w:val="9"/>
    <w:rPr>
      <w:rFonts w:ascii="Tahoma" w:eastAsia="Times New Roman" w:hAnsi="Tahoma" w:cs="Cordia New"/>
      <w:b/>
      <w:color w:val="E09B3B"/>
      <w:sz w:val="38"/>
      <w:szCs w:val="26"/>
    </w:rPr>
  </w:style>
  <w:style w:type="paragraph" w:styleId="Listaconvietas">
    <w:name w:val="List Bullet"/>
    <w:basedOn w:val="Normal"/>
    <w:uiPriority w:val="10"/>
    <w:qFormat/>
    <w:pPr>
      <w:numPr>
        <w:numId w:val="7"/>
      </w:numPr>
      <w:spacing w:after="120"/>
    </w:p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intensa">
    <w:name w:val="Intense Quote"/>
    <w:basedOn w:val="Normal"/>
    <w:next w:val="Normal"/>
    <w:link w:val="CitaintensaCar"/>
    <w:uiPriority w:val="30"/>
    <w:unhideWhenUsed/>
    <w:qFormat/>
    <w:pPr>
      <w:spacing w:before="400" w:after="520"/>
      <w:contextualSpacing/>
    </w:pPr>
    <w:rPr>
      <w:b/>
      <w:iCs/>
      <w:sz w:val="56"/>
    </w:rPr>
  </w:style>
  <w:style w:type="character" w:customStyle="1" w:styleId="CitaintensaCar">
    <w:name w:val="Cita intensa Car"/>
    <w:link w:val="Citaintensa"/>
    <w:uiPriority w:val="30"/>
    <w:rPr>
      <w:b/>
      <w:iCs/>
      <w:sz w:val="56"/>
    </w:rPr>
  </w:style>
  <w:style w:type="table" w:customStyle="1" w:styleId="ModernPaper">
    <w:name w:val="Modern Paper"/>
    <w:basedOn w:val="Tablanormal"/>
    <w:uiPriority w:val="99"/>
    <w:pPr>
      <w:spacing w:before="200"/>
    </w:pPr>
    <w:tblPr>
      <w:tblInd w:w="0" w:type="dxa"/>
      <w:tblBorders>
        <w:insideH w:val="single" w:sz="8" w:space="0" w:color="2A2A2A"/>
      </w:tblBorders>
      <w:tblCellMar>
        <w:top w:w="0" w:type="dxa"/>
        <w:left w:w="144" w:type="dxa"/>
        <w:bottom w:w="0"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ahoma" w:hAnsi="Tahoma"/>
        <w:b/>
        <w:i w:val="0"/>
        <w:color w:val="E09B3B"/>
        <w:sz w:val="28"/>
      </w:rPr>
      <w:tblPr/>
      <w:trPr>
        <w:tblHeader/>
      </w:trPr>
      <w:tcPr>
        <w:tcBorders>
          <w:top w:val="nil"/>
          <w:left w:val="nil"/>
          <w:bottom w:val="single" w:sz="24" w:space="0" w:color="2A2A2A"/>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Ttulo3Car">
    <w:name w:val="Título 3 Car"/>
    <w:link w:val="Ttulo3"/>
    <w:uiPriority w:val="9"/>
    <w:semiHidden/>
    <w:rPr>
      <w:rFonts w:ascii="Tahoma" w:eastAsia="Times New Roman" w:hAnsi="Tahoma" w:cs="Cordia New"/>
      <w:b/>
      <w:sz w:val="36"/>
      <w:szCs w:val="24"/>
    </w:rPr>
  </w:style>
  <w:style w:type="character" w:customStyle="1" w:styleId="Ttulo4Car">
    <w:name w:val="Título 4 Car"/>
    <w:link w:val="Ttulo4"/>
    <w:uiPriority w:val="9"/>
    <w:semiHidden/>
    <w:rPr>
      <w:rFonts w:ascii="Tahoma" w:eastAsia="Times New Roman" w:hAnsi="Tahoma" w:cs="Cordia New"/>
      <w:b/>
      <w:i/>
      <w:iCs/>
      <w:sz w:val="36"/>
    </w:rPr>
  </w:style>
  <w:style w:type="character" w:customStyle="1" w:styleId="Ttulo5Car">
    <w:name w:val="Título 5 Car"/>
    <w:link w:val="Ttulo5"/>
    <w:uiPriority w:val="9"/>
    <w:semiHidden/>
    <w:rPr>
      <w:rFonts w:ascii="Tahoma" w:eastAsia="Times New Roman" w:hAnsi="Tahoma" w:cs="Cordia New"/>
      <w:b/>
      <w:color w:val="949494"/>
      <w:sz w:val="36"/>
    </w:rPr>
  </w:style>
  <w:style w:type="character" w:customStyle="1" w:styleId="Ttulo6Car">
    <w:name w:val="Título 6 Car"/>
    <w:link w:val="Ttulo6"/>
    <w:uiPriority w:val="9"/>
    <w:semiHidden/>
    <w:rPr>
      <w:rFonts w:ascii="Tahoma" w:eastAsia="Times New Roman" w:hAnsi="Tahoma" w:cs="Cordia New"/>
      <w:b/>
      <w:color w:val="E09B3B"/>
      <w:sz w:val="36"/>
    </w:rPr>
  </w:style>
  <w:style w:type="character" w:customStyle="1" w:styleId="Ttulo7Car">
    <w:name w:val="Título 7 Car"/>
    <w:link w:val="Ttulo7"/>
    <w:uiPriority w:val="9"/>
    <w:semiHidden/>
    <w:rPr>
      <w:rFonts w:ascii="Tahoma" w:eastAsia="Times New Roman" w:hAnsi="Tahoma" w:cs="Cordia New"/>
      <w:b/>
      <w:iCs/>
      <w:sz w:val="32"/>
    </w:rPr>
  </w:style>
  <w:style w:type="character" w:customStyle="1" w:styleId="Ttulo8Car">
    <w:name w:val="Título 8 Car"/>
    <w:link w:val="Ttulo8"/>
    <w:uiPriority w:val="9"/>
    <w:semiHidden/>
    <w:rPr>
      <w:rFonts w:ascii="Tahoma" w:eastAsia="Times New Roman" w:hAnsi="Tahoma" w:cs="Cordia New"/>
      <w:b/>
      <w:i/>
      <w:sz w:val="32"/>
      <w:szCs w:val="21"/>
    </w:rPr>
  </w:style>
  <w:style w:type="character" w:customStyle="1" w:styleId="Ttulo9Car">
    <w:name w:val="Título 9 Car"/>
    <w:link w:val="Ttulo9"/>
    <w:uiPriority w:val="9"/>
    <w:semiHidden/>
    <w:rPr>
      <w:rFonts w:ascii="Tahoma" w:eastAsia="Times New Roman" w:hAnsi="Tahoma" w:cs="Cordia New"/>
      <w:b/>
      <w:iCs/>
      <w:color w:val="949494"/>
      <w:sz w:val="32"/>
      <w:szCs w:val="21"/>
    </w:rPr>
  </w:style>
  <w:style w:type="character" w:styleId="nfasis">
    <w:name w:val="Emphasis"/>
    <w:uiPriority w:val="20"/>
    <w:semiHidden/>
    <w:unhideWhenUsed/>
    <w:qFormat/>
    <w:rPr>
      <w:i w:val="0"/>
      <w:iCs/>
      <w:color w:val="E09B3B"/>
    </w:rPr>
  </w:style>
  <w:style w:type="character" w:styleId="nfasisintenso">
    <w:name w:val="Intense Emphasis"/>
    <w:uiPriority w:val="21"/>
    <w:semiHidden/>
    <w:unhideWhenUsed/>
    <w:qFormat/>
    <w:rPr>
      <w:b/>
      <w:i/>
      <w:iCs/>
      <w:color w:val="E09B3B"/>
    </w:rPr>
  </w:style>
  <w:style w:type="character" w:styleId="Textoennegrita">
    <w:name w:val="Strong"/>
    <w:uiPriority w:val="22"/>
    <w:unhideWhenUsed/>
    <w:qFormat/>
    <w:rPr>
      <w:b/>
      <w:bCs/>
    </w:rPr>
  </w:style>
  <w:style w:type="character" w:styleId="Referenciasutil">
    <w:name w:val="Subtle Reference"/>
    <w:uiPriority w:val="31"/>
    <w:semiHidden/>
    <w:unhideWhenUsed/>
    <w:qFormat/>
    <w:rPr>
      <w:caps/>
      <w:smallCaps w:val="0"/>
      <w:color w:val="2A2A2A"/>
    </w:rPr>
  </w:style>
  <w:style w:type="character" w:styleId="Referenciaintensa">
    <w:name w:val="Intense Reference"/>
    <w:uiPriority w:val="32"/>
    <w:semiHidden/>
    <w:unhideWhenUsed/>
    <w:qFormat/>
    <w:rPr>
      <w:b/>
      <w:bCs/>
      <w:caps/>
      <w:smallCaps w:val="0"/>
      <w:color w:val="2A2A2A"/>
      <w:spacing w:val="0"/>
    </w:rPr>
  </w:style>
  <w:style w:type="character" w:styleId="Ttulodellibro">
    <w:name w:val="Book Title"/>
    <w:uiPriority w:val="33"/>
    <w:semiHidden/>
    <w:unhideWhenUsed/>
    <w:qFormat/>
    <w:rPr>
      <w:b w:val="0"/>
      <w:bCs/>
      <w:i w:val="0"/>
      <w:iCs/>
      <w:spacing w:val="0"/>
      <w:u w:val="single"/>
    </w:rPr>
  </w:style>
  <w:style w:type="paragraph" w:styleId="Descripcin">
    <w:name w:val="caption"/>
    <w:basedOn w:val="Normal"/>
    <w:next w:val="Normal"/>
    <w:uiPriority w:val="35"/>
    <w:semiHidden/>
    <w:unhideWhenUsed/>
    <w:qFormat/>
    <w:pPr>
      <w:contextualSpacing/>
    </w:pPr>
    <w:rPr>
      <w:i/>
      <w:iCs/>
      <w:szCs w:val="18"/>
    </w:rPr>
  </w:style>
  <w:style w:type="paragraph" w:styleId="TtulodeTDC">
    <w:name w:val="TOC Heading"/>
    <w:basedOn w:val="Ttulo1"/>
    <w:next w:val="Normal"/>
    <w:uiPriority w:val="39"/>
    <w:semiHidden/>
    <w:unhideWhenUsed/>
    <w:qFormat/>
    <w:pPr>
      <w:keepNext/>
      <w:keepLines/>
      <w:pageBreakBefore w:val="0"/>
      <w:outlineLvl w:val="9"/>
    </w:pPr>
  </w:style>
  <w:style w:type="paragraph" w:styleId="Puesto">
    <w:name w:val="Title"/>
    <w:basedOn w:val="Normal"/>
    <w:next w:val="Normal"/>
    <w:link w:val="PuestoCar"/>
    <w:uiPriority w:val="10"/>
    <w:semiHidden/>
    <w:unhideWhenUsed/>
    <w:qFormat/>
    <w:pPr>
      <w:spacing w:after="480" w:line="240" w:lineRule="auto"/>
      <w:contextualSpacing/>
    </w:pPr>
    <w:rPr>
      <w:rFonts w:eastAsia="Times New Roman"/>
      <w:b/>
      <w:kern w:val="28"/>
      <w:sz w:val="140"/>
      <w:szCs w:val="56"/>
    </w:rPr>
  </w:style>
  <w:style w:type="character" w:customStyle="1" w:styleId="PuestoCar">
    <w:name w:val="Puesto Car"/>
    <w:link w:val="Puesto"/>
    <w:uiPriority w:val="10"/>
    <w:semiHidden/>
    <w:rPr>
      <w:rFonts w:ascii="Tahoma" w:eastAsia="Times New Roman" w:hAnsi="Tahoma" w:cs="Cordia New"/>
      <w:b/>
      <w:kern w:val="28"/>
      <w:sz w:val="140"/>
      <w:szCs w:val="56"/>
    </w:rPr>
  </w:style>
  <w:style w:type="paragraph" w:styleId="Subttulo">
    <w:name w:val="Subtitle"/>
    <w:basedOn w:val="Normal"/>
    <w:next w:val="Normal"/>
    <w:link w:val="SubttuloCar"/>
    <w:uiPriority w:val="11"/>
    <w:semiHidden/>
    <w:unhideWhenUsed/>
    <w:qFormat/>
    <w:pPr>
      <w:numPr>
        <w:ilvl w:val="1"/>
      </w:numPr>
      <w:spacing w:after="1200" w:line="240" w:lineRule="auto"/>
      <w:contextualSpacing/>
    </w:pPr>
    <w:rPr>
      <w:rFonts w:eastAsia="Times New Roman"/>
      <w:b/>
      <w:color w:val="E09B3B"/>
      <w:sz w:val="56"/>
    </w:rPr>
  </w:style>
  <w:style w:type="character" w:customStyle="1" w:styleId="SubttuloCar">
    <w:name w:val="Subtítulo Car"/>
    <w:link w:val="Subttulo"/>
    <w:uiPriority w:val="11"/>
    <w:semiHidden/>
    <w:rPr>
      <w:rFonts w:eastAsia="Times New Roman"/>
      <w:b/>
      <w:color w:val="E09B3B"/>
      <w:sz w:val="56"/>
      <w:szCs w:val="22"/>
    </w:rPr>
  </w:style>
  <w:style w:type="character" w:styleId="Textodelmarcadordeposicin">
    <w:name w:val="Placeholder Text"/>
    <w:uiPriority w:val="99"/>
    <w:semiHidden/>
    <w:rPr>
      <w:color w:val="808080"/>
    </w:rPr>
  </w:style>
  <w:style w:type="character" w:styleId="nfasissutil">
    <w:name w:val="Subtle Emphasis"/>
    <w:uiPriority w:val="19"/>
    <w:semiHidden/>
    <w:unhideWhenUsed/>
    <w:qFormat/>
    <w:rPr>
      <w:i/>
      <w:iCs/>
      <w:color w:val="2A2A2A"/>
    </w:rPr>
  </w:style>
  <w:style w:type="paragraph" w:styleId="Cita">
    <w:name w:val="Quote"/>
    <w:basedOn w:val="Normal"/>
    <w:next w:val="Normal"/>
    <w:link w:val="CitaCar"/>
    <w:uiPriority w:val="29"/>
    <w:unhideWhenUsed/>
    <w:qFormat/>
    <w:pPr>
      <w:spacing w:before="360" w:after="360"/>
      <w:contextualSpacing/>
    </w:pPr>
    <w:rPr>
      <w:iCs/>
      <w:sz w:val="60"/>
    </w:rPr>
  </w:style>
  <w:style w:type="character" w:customStyle="1" w:styleId="CitaCar">
    <w:name w:val="Cita Car"/>
    <w:link w:val="Cita"/>
    <w:uiPriority w:val="29"/>
    <w:rPr>
      <w:iCs/>
      <w:sz w:val="60"/>
    </w:rPr>
  </w:style>
  <w:style w:type="paragraph" w:styleId="Encabezado">
    <w:name w:val="header"/>
    <w:basedOn w:val="Normal"/>
    <w:link w:val="EncabezadoCar"/>
    <w:uiPriority w:val="99"/>
    <w:unhideWhenUsed/>
    <w:qFormat/>
    <w:pPr>
      <w:spacing w:after="0" w:line="240" w:lineRule="auto"/>
    </w:pPr>
  </w:style>
  <w:style w:type="character" w:customStyle="1" w:styleId="EncabezadoCar">
    <w:name w:val="Encabezado Car"/>
    <w:basedOn w:val="Fuentedeprrafopredeter"/>
    <w:link w:val="Encabezado"/>
    <w:uiPriority w:val="99"/>
  </w:style>
  <w:style w:type="paragraph" w:styleId="Listaconnmeros">
    <w:name w:val="List Number"/>
    <w:basedOn w:val="Normal"/>
    <w:uiPriority w:val="11"/>
    <w:qFormat/>
    <w:pPr>
      <w:numPr>
        <w:numId w:val="6"/>
      </w:numPr>
      <w:spacing w:after="120"/>
    </w:pPr>
  </w:style>
  <w:style w:type="paragraph" w:styleId="Textodebloque">
    <w:name w:val="Block Text"/>
    <w:basedOn w:val="Normal"/>
    <w:uiPriority w:val="31"/>
    <w:unhideWhenUsed/>
    <w:pPr>
      <w:spacing w:before="360" w:after="360"/>
    </w:pPr>
    <w:rPr>
      <w:rFonts w:eastAsia="Times New Roman"/>
      <w:iCs/>
      <w:color w:val="3E3E3E"/>
      <w:sz w:val="28"/>
    </w:rPr>
  </w:style>
  <w:style w:type="character" w:styleId="Nmerodepgina">
    <w:name w:val="page number"/>
    <w:uiPriority w:val="99"/>
    <w:semiHidden/>
    <w:unhideWhenUsed/>
    <w:rsid w:val="00FB3694"/>
  </w:style>
  <w:style w:type="paragraph" w:styleId="Prrafodelista">
    <w:name w:val="List Paragraph"/>
    <w:basedOn w:val="Normal"/>
    <w:uiPriority w:val="34"/>
    <w:qFormat/>
    <w:rsid w:val="00E50E74"/>
    <w:pPr>
      <w:spacing w:after="0" w:line="240" w:lineRule="auto"/>
      <w:ind w:left="720"/>
      <w:contextualSpacing/>
    </w:pPr>
    <w:rPr>
      <w:rFonts w:asciiTheme="minorHAnsi" w:eastAsiaTheme="minorHAnsi" w:hAnsiTheme="minorHAnsi" w:cstheme="minorBidi"/>
      <w:color w:val="auto"/>
      <w:sz w:val="24"/>
      <w:szCs w:val="24"/>
      <w:lang w:val="es-ES_tradnl" w:eastAsia="en-US"/>
    </w:rPr>
  </w:style>
  <w:style w:type="paragraph" w:styleId="NormalWeb">
    <w:name w:val="Normal (Web)"/>
    <w:basedOn w:val="Normal"/>
    <w:uiPriority w:val="99"/>
    <w:unhideWhenUsed/>
    <w:rsid w:val="00A37D81"/>
    <w:pPr>
      <w:spacing w:before="100" w:beforeAutospacing="1" w:after="100" w:afterAutospacing="1" w:line="240" w:lineRule="auto"/>
    </w:pPr>
    <w:rPr>
      <w:rFonts w:ascii="Times New Roman" w:eastAsiaTheme="minorEastAsia" w:hAnsi="Times New Roman" w:cs="Times New Roman"/>
      <w:color w:val="auto"/>
      <w:sz w:val="24"/>
      <w:szCs w:val="24"/>
      <w:lang w:val="es-ES_tradnl" w:eastAsia="es-ES_tradnl"/>
    </w:rPr>
  </w:style>
  <w:style w:type="character" w:customStyle="1" w:styleId="apple-converted-space">
    <w:name w:val="apple-converted-space"/>
    <w:basedOn w:val="Fuentedeprrafopredeter"/>
    <w:rsid w:val="00DB412E"/>
  </w:style>
  <w:style w:type="character" w:styleId="Hipervnculo">
    <w:name w:val="Hyperlink"/>
    <w:basedOn w:val="Fuentedeprrafopredeter"/>
    <w:uiPriority w:val="99"/>
    <w:unhideWhenUsed/>
    <w:rsid w:val="00DB412E"/>
    <w:rPr>
      <w:color w:val="0563C1" w:themeColor="hyperlink"/>
      <w:u w:val="single"/>
    </w:rPr>
  </w:style>
  <w:style w:type="character" w:customStyle="1" w:styleId="a-size-large">
    <w:name w:val="a-size-large"/>
    <w:basedOn w:val="Fuentedeprrafopredeter"/>
    <w:rsid w:val="00DB4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hyperlink" Target="http://www.toyota-global.com/company/vision_philosophy/toyota_production_system/" TargetMode="External"/><Relationship Id="rId14" Type="http://schemas.openxmlformats.org/officeDocument/2006/relationships/image" Target="media/image5.png"/><Relationship Id="rId15" Type="http://schemas.openxmlformats.org/officeDocument/2006/relationships/hyperlink" Target="https://www.adb.org/publications/five-whys-technique" TargetMode="External"/><Relationship Id="rId16" Type="http://schemas.openxmlformats.org/officeDocument/2006/relationships/hyperlink" Target="http://www.designkit.org/resources" TargetMode="External"/><Relationship Id="rId17" Type="http://schemas.openxmlformats.org/officeDocument/2006/relationships/hyperlink" Target="http://www.startuplessonslearned.com/2008/11/five-whys.html"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marco.martinez/Downloads/PLANTILLAS/1.%20PLANTILLA%20DOC.%20WORD-VERTICA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33024B-222F-EB45-A488-617A71E8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PLANTILLA DOC. WORD-VERTICAL.dot</Template>
  <TotalTime>14</TotalTime>
  <Pages>4</Pages>
  <Words>649</Words>
  <Characters>3570</Characters>
  <Application>Microsoft Macintosh Word</Application>
  <DocSecurity>4</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William Martinez Mora</dc:creator>
  <cp:keywords/>
  <dc:description/>
  <cp:lastModifiedBy>Marco William Martinez Mora</cp:lastModifiedBy>
  <cp:revision>4</cp:revision>
  <dcterms:created xsi:type="dcterms:W3CDTF">2018-04-23T19:26:00Z</dcterms:created>
  <dcterms:modified xsi:type="dcterms:W3CDTF">2018-04-23T22:10:00Z</dcterms:modified>
</cp:coreProperties>
</file>