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2FF7D" w14:textId="37ADDE2C" w:rsidR="00D648A4" w:rsidRPr="00511E4A" w:rsidRDefault="00511E4A">
      <w:pPr>
        <w:rPr>
          <w:lang w:val="es-ES_tradnl"/>
        </w:rPr>
      </w:pPr>
    </w:p>
    <w:p w14:paraId="0BD016D6" w14:textId="3C32233E" w:rsidR="00690EA7" w:rsidRPr="00511E4A" w:rsidRDefault="00690EA7">
      <w:pPr>
        <w:rPr>
          <w:lang w:val="es-ES_tradnl"/>
        </w:rPr>
      </w:pPr>
    </w:p>
    <w:p w14:paraId="4908BA9A" w14:textId="5FB4BD50" w:rsidR="00690EA7" w:rsidRPr="00511E4A" w:rsidRDefault="00690EA7" w:rsidP="00690EA7">
      <w:pPr>
        <w:jc w:val="center"/>
        <w:rPr>
          <w:rFonts w:ascii="Calibri" w:hAnsi="Calibri"/>
          <w:b/>
          <w:bCs/>
          <w:color w:val="000000"/>
          <w:lang w:val="es-ES_tradnl"/>
        </w:rPr>
      </w:pPr>
      <w:r w:rsidRPr="00511E4A">
        <w:rPr>
          <w:b/>
          <w:lang w:val="es-ES_tradnl"/>
        </w:rPr>
        <w:t xml:space="preserve">PLANTILLA </w:t>
      </w:r>
      <w:r w:rsidR="003C1AA4" w:rsidRPr="00511E4A">
        <w:rPr>
          <w:rFonts w:ascii="Calibri" w:hAnsi="Calibri"/>
          <w:b/>
          <w:bCs/>
          <w:color w:val="000000"/>
          <w:lang w:val="es-ES_tradnl"/>
        </w:rPr>
        <w:t>COMPARACIÓN REFERENCIAL/ BENCHMARKING</w:t>
      </w:r>
    </w:p>
    <w:p w14:paraId="577D09FA" w14:textId="6E50C758" w:rsidR="003C1AA4" w:rsidRPr="00511E4A" w:rsidRDefault="003C1AA4" w:rsidP="00690EA7">
      <w:pPr>
        <w:jc w:val="center"/>
        <w:rPr>
          <w:b/>
          <w:lang w:val="es-ES_tradnl"/>
        </w:rPr>
      </w:pPr>
    </w:p>
    <w:p w14:paraId="50130FF9" w14:textId="2BFC62AC" w:rsidR="003C1AA4" w:rsidRPr="00511E4A" w:rsidRDefault="00001534" w:rsidP="003C1AA4">
      <w:pPr>
        <w:spacing w:before="120"/>
        <w:rPr>
          <w:rFonts w:ascii="Calibri" w:eastAsia="Calibri" w:hAnsi="Calibri" w:cs="Calibri"/>
          <w:b/>
          <w:color w:val="4A86E8"/>
          <w:highlight w:val="yellow"/>
          <w:lang w:val="es-ES_tradnl"/>
        </w:rPr>
      </w:pPr>
      <w:r w:rsidRPr="00511E4A">
        <w:rPr>
          <w:rFonts w:ascii="Calibri" w:eastAsia="Calibri" w:hAnsi="Calibri" w:cs="Calibri"/>
          <w:b/>
          <w:noProof/>
          <w:color w:val="4A86E8"/>
          <w:lang w:val="es-ES_tradnl"/>
        </w:rPr>
        <w:drawing>
          <wp:anchor distT="0" distB="0" distL="114300" distR="114300" simplePos="0" relativeHeight="251658240" behindDoc="0" locked="0" layoutInCell="1" allowOverlap="1" wp14:anchorId="476A4714" wp14:editId="6E858BC8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3895725" cy="4038600"/>
            <wp:effectExtent l="0" t="0" r="15875" b="0"/>
            <wp:wrapSquare wrapText="bothSides"/>
            <wp:docPr id="1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90F05" w14:textId="77777777" w:rsidR="00001534" w:rsidRPr="00511E4A" w:rsidRDefault="00001534" w:rsidP="0000153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440"/>
        <w:contextualSpacing/>
        <w:jc w:val="both"/>
        <w:rPr>
          <w:rFonts w:ascii="Calibri" w:eastAsia="Calibri" w:hAnsi="Calibri" w:cs="Calibri"/>
          <w:b/>
          <w:sz w:val="22"/>
          <w:szCs w:val="22"/>
          <w:lang w:val="es-ES_tradnl"/>
        </w:rPr>
      </w:pPr>
    </w:p>
    <w:p w14:paraId="2D91FC19" w14:textId="77777777" w:rsidR="00001534" w:rsidRPr="00511E4A" w:rsidRDefault="00001534" w:rsidP="0000153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440"/>
        <w:contextualSpacing/>
        <w:jc w:val="both"/>
        <w:rPr>
          <w:rFonts w:ascii="Calibri" w:eastAsia="Calibri" w:hAnsi="Calibri" w:cs="Calibri"/>
          <w:b/>
          <w:sz w:val="22"/>
          <w:szCs w:val="22"/>
          <w:lang w:val="es-ES_tradnl"/>
        </w:rPr>
      </w:pPr>
    </w:p>
    <w:p w14:paraId="6B5572AB" w14:textId="4973AAC8" w:rsidR="00001534" w:rsidRPr="00511E4A" w:rsidRDefault="00511E4A" w:rsidP="00511E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840"/>
        <w:contextualSpacing/>
        <w:jc w:val="both"/>
        <w:rPr>
          <w:rFonts w:ascii="Calibri" w:eastAsia="Calibri" w:hAnsi="Calibri" w:cs="Calibri"/>
          <w:b/>
          <w:sz w:val="22"/>
          <w:szCs w:val="22"/>
          <w:lang w:val="es-ES_tradnl"/>
        </w:rPr>
      </w:pPr>
      <w:r w:rsidRPr="00511E4A">
        <w:rPr>
          <w:rFonts w:ascii="Calibri" w:eastAsia="Calibri" w:hAnsi="Calibri" w:cs="Calibri"/>
          <w:b/>
          <w:sz w:val="22"/>
          <w:szCs w:val="22"/>
          <w:lang w:val="es-ES_tradnl"/>
        </w:rPr>
        <w:t>¿Qué tipo de</w:t>
      </w:r>
      <w:r w:rsidR="00001534" w:rsidRPr="00511E4A">
        <w:rPr>
          <w:rFonts w:ascii="Calibri" w:eastAsia="Calibri" w:hAnsi="Calibri" w:cs="Calibri"/>
          <w:b/>
          <w:sz w:val="22"/>
          <w:szCs w:val="22"/>
          <w:lang w:val="es-ES_tradnl"/>
        </w:rPr>
        <w:t xml:space="preserve"> benchmarking? </w:t>
      </w:r>
      <w:r w:rsidRPr="00511E4A">
        <w:rPr>
          <w:rFonts w:ascii="Calibri" w:eastAsia="Calibri" w:hAnsi="Calibri" w:cs="Calibri"/>
          <w:sz w:val="22"/>
          <w:szCs w:val="22"/>
          <w:lang w:val="es-ES_tradnl"/>
        </w:rPr>
        <w:t>Interno</w:t>
      </w:r>
      <w:r w:rsidR="00001534" w:rsidRPr="00511E4A">
        <w:rPr>
          <w:rFonts w:ascii="Calibri" w:eastAsia="Calibri" w:hAnsi="Calibri" w:cs="Calibri"/>
          <w:sz w:val="22"/>
          <w:szCs w:val="22"/>
          <w:lang w:val="es-ES_tradnl"/>
        </w:rPr>
        <w:t xml:space="preserve"> / </w:t>
      </w:r>
      <w:r w:rsidRPr="00511E4A">
        <w:rPr>
          <w:rFonts w:ascii="Calibri" w:eastAsia="Calibri" w:hAnsi="Calibri" w:cs="Calibri"/>
          <w:sz w:val="22"/>
          <w:szCs w:val="22"/>
          <w:lang w:val="es-ES_tradnl"/>
        </w:rPr>
        <w:t>Competitivo</w:t>
      </w:r>
      <w:r w:rsidR="00001534" w:rsidRPr="00511E4A">
        <w:rPr>
          <w:rFonts w:ascii="Calibri" w:eastAsia="Calibri" w:hAnsi="Calibri" w:cs="Calibri"/>
          <w:sz w:val="22"/>
          <w:szCs w:val="22"/>
          <w:lang w:val="es-ES_tradnl"/>
        </w:rPr>
        <w:t xml:space="preserve"> / </w:t>
      </w:r>
      <w:r w:rsidRPr="00511E4A">
        <w:rPr>
          <w:rFonts w:ascii="Calibri" w:eastAsia="Calibri" w:hAnsi="Calibri" w:cs="Calibri"/>
          <w:sz w:val="22"/>
          <w:szCs w:val="22"/>
          <w:lang w:val="es-ES_tradnl"/>
        </w:rPr>
        <w:t>Func</w:t>
      </w:r>
      <w:r w:rsidR="00001534" w:rsidRPr="00511E4A">
        <w:rPr>
          <w:rFonts w:ascii="Calibri" w:eastAsia="Calibri" w:hAnsi="Calibri" w:cs="Calibri"/>
          <w:sz w:val="22"/>
          <w:szCs w:val="22"/>
          <w:lang w:val="es-ES_tradnl"/>
        </w:rPr>
        <w:t xml:space="preserve">ional / </w:t>
      </w:r>
      <w:r w:rsidRPr="00511E4A">
        <w:rPr>
          <w:rFonts w:ascii="Calibri" w:eastAsia="Calibri" w:hAnsi="Calibri" w:cs="Calibri"/>
          <w:sz w:val="22"/>
          <w:szCs w:val="22"/>
          <w:lang w:val="es-ES_tradnl"/>
        </w:rPr>
        <w:t>Cooperativo</w:t>
      </w:r>
      <w:r w:rsidR="00001534" w:rsidRPr="00511E4A">
        <w:rPr>
          <w:rFonts w:ascii="Calibri" w:eastAsia="Calibri" w:hAnsi="Calibri" w:cs="Calibri"/>
          <w:sz w:val="22"/>
          <w:szCs w:val="22"/>
          <w:lang w:val="es-ES_tradnl"/>
        </w:rPr>
        <w:t xml:space="preserve"> </w:t>
      </w:r>
    </w:p>
    <w:p w14:paraId="481CFC89" w14:textId="77777777" w:rsidR="00001534" w:rsidRPr="00511E4A" w:rsidRDefault="00001534" w:rsidP="00511E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840"/>
        <w:contextualSpacing/>
        <w:jc w:val="both"/>
        <w:rPr>
          <w:rFonts w:ascii="Calibri" w:eastAsia="Calibri" w:hAnsi="Calibri" w:cs="Calibri"/>
          <w:b/>
          <w:sz w:val="22"/>
          <w:szCs w:val="22"/>
          <w:lang w:val="es-ES_tradnl"/>
        </w:rPr>
      </w:pPr>
    </w:p>
    <w:p w14:paraId="53FB7433" w14:textId="0CE274AB" w:rsidR="00001534" w:rsidRPr="00511E4A" w:rsidRDefault="00511E4A" w:rsidP="00511E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840"/>
        <w:contextualSpacing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511E4A">
        <w:rPr>
          <w:rFonts w:ascii="Calibri" w:eastAsia="Calibri" w:hAnsi="Calibri" w:cs="Calibri"/>
          <w:b/>
          <w:sz w:val="22"/>
          <w:szCs w:val="22"/>
          <w:lang w:val="es-ES_tradnl"/>
        </w:rPr>
        <w:t>Recolección y Análisis de Información</w:t>
      </w:r>
      <w:r w:rsidR="00001534" w:rsidRPr="00511E4A">
        <w:rPr>
          <w:rFonts w:ascii="Calibri" w:eastAsia="Calibri" w:hAnsi="Calibri" w:cs="Calibri"/>
          <w:sz w:val="22"/>
          <w:szCs w:val="22"/>
          <w:lang w:val="es-ES_tradnl"/>
        </w:rPr>
        <w:t xml:space="preserve">: </w:t>
      </w:r>
      <w:r w:rsidRPr="00511E4A">
        <w:rPr>
          <w:rFonts w:ascii="Calibri" w:eastAsia="Calibri" w:hAnsi="Calibri" w:cs="Calibri"/>
          <w:sz w:val="22"/>
          <w:szCs w:val="22"/>
          <w:lang w:val="es-ES_tradnl"/>
        </w:rPr>
        <w:t>¿Cuáles son los procesos y las prácticas de negocio utilizadas por los actores en el mercado</w:t>
      </w:r>
      <w:r w:rsidR="00001534" w:rsidRPr="00511E4A">
        <w:rPr>
          <w:rFonts w:ascii="Calibri" w:eastAsia="Calibri" w:hAnsi="Calibri" w:cs="Calibri"/>
          <w:sz w:val="22"/>
          <w:szCs w:val="22"/>
          <w:lang w:val="es-ES_tradnl"/>
        </w:rPr>
        <w:t>?</w:t>
      </w:r>
    </w:p>
    <w:p w14:paraId="574DD5B1" w14:textId="77777777" w:rsidR="00001534" w:rsidRPr="00511E4A" w:rsidRDefault="00001534" w:rsidP="00511E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840"/>
        <w:contextualSpacing/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14:paraId="7B4DF6EB" w14:textId="404B15E7" w:rsidR="00001534" w:rsidRPr="00511E4A" w:rsidRDefault="00511E4A" w:rsidP="00511E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840"/>
        <w:contextualSpacing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b/>
          <w:sz w:val="22"/>
          <w:szCs w:val="22"/>
          <w:lang w:val="es-ES_tradnl"/>
        </w:rPr>
        <w:t>Análisis del Mercado</w:t>
      </w:r>
      <w:r w:rsidR="00001534" w:rsidRPr="00511E4A">
        <w:rPr>
          <w:rFonts w:ascii="Calibri" w:eastAsia="Calibri" w:hAnsi="Calibri" w:cs="Calibri"/>
          <w:sz w:val="22"/>
          <w:szCs w:val="22"/>
          <w:lang w:val="es-ES_tradnl"/>
        </w:rPr>
        <w:t xml:space="preserve">: </w:t>
      </w:r>
      <w:r>
        <w:rPr>
          <w:rFonts w:ascii="Calibri" w:eastAsia="Calibri" w:hAnsi="Calibri" w:cs="Calibri"/>
          <w:sz w:val="22"/>
          <w:szCs w:val="22"/>
          <w:lang w:val="es-ES_tradnl"/>
        </w:rPr>
        <w:t>¿Cuáles son las mejores practicas en la competencia de mercado tomando en cuenta las necesidades que deben ser mejoradas</w:t>
      </w:r>
      <w:r w:rsidR="00001534" w:rsidRPr="00511E4A">
        <w:rPr>
          <w:rFonts w:ascii="Calibri" w:eastAsia="Calibri" w:hAnsi="Calibri" w:cs="Calibri"/>
          <w:sz w:val="22"/>
          <w:szCs w:val="22"/>
          <w:lang w:val="es-ES_tradnl"/>
        </w:rPr>
        <w:t xml:space="preserve">? </w:t>
      </w:r>
      <w:r>
        <w:rPr>
          <w:rFonts w:ascii="Calibri" w:eastAsia="Calibri" w:hAnsi="Calibri" w:cs="Calibri"/>
          <w:sz w:val="22"/>
          <w:szCs w:val="22"/>
          <w:lang w:val="es-ES_tradnl"/>
        </w:rPr>
        <w:t>¿Cuáles son los vacíos en el rendimiento y eficiencia a tomar en cuenta</w:t>
      </w:r>
      <w:r w:rsidR="00001534" w:rsidRPr="00511E4A">
        <w:rPr>
          <w:rFonts w:ascii="Calibri" w:eastAsia="Calibri" w:hAnsi="Calibri" w:cs="Calibri"/>
          <w:sz w:val="22"/>
          <w:szCs w:val="22"/>
          <w:lang w:val="es-ES_tradnl"/>
        </w:rPr>
        <w:t>?</w:t>
      </w:r>
    </w:p>
    <w:p w14:paraId="4430D430" w14:textId="77777777" w:rsidR="00001534" w:rsidRPr="00511E4A" w:rsidRDefault="00001534" w:rsidP="00511E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840"/>
        <w:contextualSpacing/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14:paraId="39FA5002" w14:textId="24D1FC52" w:rsidR="00001534" w:rsidRPr="00511E4A" w:rsidRDefault="00511E4A" w:rsidP="00511E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840"/>
        <w:contextualSpacing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b/>
          <w:sz w:val="22"/>
          <w:szCs w:val="22"/>
          <w:lang w:val="es-ES_tradnl"/>
        </w:rPr>
        <w:t xml:space="preserve">Implementación: </w:t>
      </w:r>
      <w:r>
        <w:rPr>
          <w:rFonts w:ascii="Calibri" w:eastAsia="Calibri" w:hAnsi="Calibri" w:cs="Calibri"/>
          <w:sz w:val="22"/>
          <w:szCs w:val="22"/>
          <w:lang w:val="es-ES_tradnl"/>
        </w:rPr>
        <w:t>Se refiere a acciones específicas que son adoptadas</w:t>
      </w:r>
    </w:p>
    <w:p w14:paraId="1719A8EF" w14:textId="681B15FD" w:rsidR="00001534" w:rsidRPr="00511E4A" w:rsidRDefault="00001534" w:rsidP="00511E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840"/>
        <w:contextualSpacing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511E4A">
        <w:rPr>
          <w:rFonts w:ascii="Calibri" w:eastAsia="Calibri" w:hAnsi="Calibri" w:cs="Calibri"/>
          <w:sz w:val="22"/>
          <w:szCs w:val="22"/>
          <w:lang w:val="es-ES_tradnl"/>
        </w:rPr>
        <w:tab/>
      </w:r>
    </w:p>
    <w:p w14:paraId="191B0C4F" w14:textId="1CE8C12F" w:rsidR="00001534" w:rsidRPr="00511E4A" w:rsidRDefault="00511E4A" w:rsidP="00511E4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840"/>
        <w:contextualSpacing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b/>
          <w:sz w:val="22"/>
          <w:szCs w:val="22"/>
          <w:lang w:val="es-ES_tradnl"/>
        </w:rPr>
        <w:t>Retroalimentación</w:t>
      </w:r>
      <w:r w:rsidR="00001534" w:rsidRPr="00511E4A">
        <w:rPr>
          <w:rFonts w:ascii="Calibri" w:eastAsia="Calibri" w:hAnsi="Calibri" w:cs="Calibri"/>
          <w:b/>
          <w:sz w:val="22"/>
          <w:szCs w:val="22"/>
          <w:lang w:val="es-ES_tradnl"/>
        </w:rPr>
        <w:t>:</w:t>
      </w:r>
      <w:r w:rsidR="00001534" w:rsidRPr="00511E4A">
        <w:rPr>
          <w:rFonts w:ascii="Calibri" w:eastAsia="Calibri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ES_tradnl"/>
        </w:rPr>
        <w:t xml:space="preserve">Una evaluación continua siempre considerando el mejor momento. </w:t>
      </w:r>
      <w:bookmarkStart w:id="0" w:name="_GoBack"/>
      <w:bookmarkEnd w:id="0"/>
    </w:p>
    <w:p w14:paraId="659DC9E3" w14:textId="77777777" w:rsidR="00690EA7" w:rsidRPr="00511E4A" w:rsidRDefault="00690EA7" w:rsidP="00690EA7">
      <w:pPr>
        <w:jc w:val="center"/>
        <w:rPr>
          <w:b/>
          <w:lang w:val="es-ES_tradnl"/>
        </w:rPr>
      </w:pPr>
    </w:p>
    <w:sectPr w:rsidR="00690EA7" w:rsidRPr="00511E4A" w:rsidSect="00690EA7">
      <w:headerReference w:type="default" r:id="rId13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E9B1F" w14:textId="77777777" w:rsidR="00D0402B" w:rsidRDefault="00D0402B" w:rsidP="00690EA7">
      <w:r>
        <w:separator/>
      </w:r>
    </w:p>
  </w:endnote>
  <w:endnote w:type="continuationSeparator" w:id="0">
    <w:p w14:paraId="2D0785D2" w14:textId="77777777" w:rsidR="00D0402B" w:rsidRDefault="00D0402B" w:rsidP="006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3E0D9" w14:textId="77777777" w:rsidR="00D0402B" w:rsidRDefault="00D0402B" w:rsidP="00690EA7">
      <w:r>
        <w:separator/>
      </w:r>
    </w:p>
  </w:footnote>
  <w:footnote w:type="continuationSeparator" w:id="0">
    <w:p w14:paraId="14F8EB27" w14:textId="77777777" w:rsidR="00D0402B" w:rsidRDefault="00D0402B" w:rsidP="00690E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663F" w14:textId="77777777" w:rsidR="00717F6F" w:rsidRDefault="00717F6F">
    <w:pPr>
      <w:pStyle w:val="Header"/>
    </w:pPr>
    <w:r w:rsidRPr="007B1104">
      <w:rPr>
        <w:noProof/>
        <w:sz w:val="22"/>
        <w:szCs w:val="22"/>
        <w:lang w:val="en-US"/>
      </w:rPr>
      <w:drawing>
        <wp:inline distT="0" distB="0" distL="0" distR="0" wp14:anchorId="058EA622" wp14:editId="4C8810D6">
          <wp:extent cx="1422400" cy="558800"/>
          <wp:effectExtent l="0" t="0" r="0" b="0"/>
          <wp:docPr id="41" name="Imagen 1" descr="/Users/igoneguerragurruchaga/Desktop/Captura de pantalla 2017-10-12 a las 12.18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/Users/igoneguerragurruchaga/Desktop/Captura de pantalla 2017-10-12 a las 12.18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8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7B1104">
      <w:rPr>
        <w:noProof/>
        <w:color w:val="404040" w:themeColor="text1" w:themeTint="BF"/>
        <w:sz w:val="22"/>
        <w:szCs w:val="22"/>
        <w:lang w:val="en-US"/>
      </w:rPr>
      <w:drawing>
        <wp:inline distT="0" distB="0" distL="0" distR="0" wp14:anchorId="1AFABB36" wp14:editId="1FECB573">
          <wp:extent cx="1434412" cy="409832"/>
          <wp:effectExtent l="0" t="0" r="0" b="0"/>
          <wp:docPr id="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12" cy="40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C7A"/>
    <w:multiLevelType w:val="multilevel"/>
    <w:tmpl w:val="F982B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B347C4F"/>
    <w:multiLevelType w:val="multilevel"/>
    <w:tmpl w:val="4E522B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7"/>
    <w:rsid w:val="00001534"/>
    <w:rsid w:val="00127501"/>
    <w:rsid w:val="001719E6"/>
    <w:rsid w:val="00242C81"/>
    <w:rsid w:val="002910A1"/>
    <w:rsid w:val="002E4B1B"/>
    <w:rsid w:val="00333CAA"/>
    <w:rsid w:val="003C1AA4"/>
    <w:rsid w:val="00511E4A"/>
    <w:rsid w:val="005E7CF9"/>
    <w:rsid w:val="006843DC"/>
    <w:rsid w:val="00690EA7"/>
    <w:rsid w:val="00717F6F"/>
    <w:rsid w:val="007D6692"/>
    <w:rsid w:val="0081282A"/>
    <w:rsid w:val="00863393"/>
    <w:rsid w:val="0092065C"/>
    <w:rsid w:val="00BF3D44"/>
    <w:rsid w:val="00D0402B"/>
    <w:rsid w:val="00F946E0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3BB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4A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4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A40DEB-9A86-4F7D-A46C-F92B95B28B4D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</dgm:pt>
    <dgm:pt modelId="{47EA6F42-3739-4DC2-847B-5D6272860B0C}">
      <dgm:prSet/>
      <dgm:spPr/>
      <dgm:t>
        <a:bodyPr/>
        <a:lstStyle/>
        <a:p>
          <a:pPr algn="ctr"/>
          <a:r>
            <a:rPr lang="pt-BR" smtClean="0"/>
            <a:t>Planeaci</a:t>
          </a:r>
          <a:r>
            <a:rPr lang="pt-BR" smtClean="0"/>
            <a:t>ón</a:t>
          </a:r>
          <a:endParaRPr lang="pt-BR" smtClean="0"/>
        </a:p>
      </dgm:t>
    </dgm:pt>
    <dgm:pt modelId="{6651E155-C098-46B3-A3BD-6D21898D72B8}" type="parTrans" cxnId="{2E22DF3D-D9BF-475D-9133-289EAD2E860A}">
      <dgm:prSet/>
      <dgm:spPr/>
      <dgm:t>
        <a:bodyPr/>
        <a:lstStyle/>
        <a:p>
          <a:pPr algn="ctr"/>
          <a:endParaRPr lang="pt-BR"/>
        </a:p>
      </dgm:t>
    </dgm:pt>
    <dgm:pt modelId="{43CB25FA-296C-4CED-AF57-4E97863E59B2}" type="sibTrans" cxnId="{2E22DF3D-D9BF-475D-9133-289EAD2E860A}">
      <dgm:prSet/>
      <dgm:spPr/>
      <dgm:t>
        <a:bodyPr/>
        <a:lstStyle/>
        <a:p>
          <a:pPr algn="ctr"/>
          <a:endParaRPr lang="pt-BR"/>
        </a:p>
      </dgm:t>
    </dgm:pt>
    <dgm:pt modelId="{BC75147E-7A7E-4F17-B8C1-E06C96374970}">
      <dgm:prSet/>
      <dgm:spPr/>
      <dgm:t>
        <a:bodyPr/>
        <a:lstStyle/>
        <a:p>
          <a:pPr algn="ctr"/>
          <a:r>
            <a:rPr lang="pt-BR" smtClean="0"/>
            <a:t>Recolecci</a:t>
          </a:r>
          <a:r>
            <a:rPr lang="pt-BR" smtClean="0"/>
            <a:t>ón de Información</a:t>
          </a:r>
          <a:endParaRPr lang="pt-BR" smtClean="0"/>
        </a:p>
      </dgm:t>
    </dgm:pt>
    <dgm:pt modelId="{E8A8B00C-1197-4B9E-BE45-FA08DEAB8AF7}" type="parTrans" cxnId="{F7A17C0B-2A8C-49BF-9E86-45BF2ED89431}">
      <dgm:prSet/>
      <dgm:spPr/>
      <dgm:t>
        <a:bodyPr/>
        <a:lstStyle/>
        <a:p>
          <a:pPr algn="ctr"/>
          <a:endParaRPr lang="pt-BR"/>
        </a:p>
      </dgm:t>
    </dgm:pt>
    <dgm:pt modelId="{1AA7CA23-0900-4601-972D-91BF47B3D348}" type="sibTrans" cxnId="{F7A17C0B-2A8C-49BF-9E86-45BF2ED89431}">
      <dgm:prSet/>
      <dgm:spPr/>
      <dgm:t>
        <a:bodyPr/>
        <a:lstStyle/>
        <a:p>
          <a:pPr algn="ctr"/>
          <a:endParaRPr lang="pt-BR"/>
        </a:p>
      </dgm:t>
    </dgm:pt>
    <dgm:pt modelId="{DE65B0C6-0B0F-4869-B405-DB666EE3B361}">
      <dgm:prSet/>
      <dgm:spPr/>
      <dgm:t>
        <a:bodyPr/>
        <a:lstStyle/>
        <a:p>
          <a:pPr algn="ctr"/>
          <a:r>
            <a:rPr lang="pt-BR" smtClean="0"/>
            <a:t>An</a:t>
          </a:r>
          <a:r>
            <a:rPr lang="pt-BR" smtClean="0"/>
            <a:t>álisis de Información</a:t>
          </a:r>
          <a:endParaRPr lang="pt-BR" smtClean="0"/>
        </a:p>
      </dgm:t>
    </dgm:pt>
    <dgm:pt modelId="{B827075B-FBDD-43CB-900D-6D0DF447879B}" type="parTrans" cxnId="{83786362-4478-4DA9-900F-DA31F57B9BBA}">
      <dgm:prSet/>
      <dgm:spPr/>
      <dgm:t>
        <a:bodyPr/>
        <a:lstStyle/>
        <a:p>
          <a:pPr algn="ctr"/>
          <a:endParaRPr lang="pt-BR"/>
        </a:p>
      </dgm:t>
    </dgm:pt>
    <dgm:pt modelId="{0C57351D-0610-4D88-A229-3FECB9617BBA}" type="sibTrans" cxnId="{83786362-4478-4DA9-900F-DA31F57B9BBA}">
      <dgm:prSet/>
      <dgm:spPr/>
      <dgm:t>
        <a:bodyPr/>
        <a:lstStyle/>
        <a:p>
          <a:pPr algn="ctr"/>
          <a:endParaRPr lang="pt-BR"/>
        </a:p>
      </dgm:t>
    </dgm:pt>
    <dgm:pt modelId="{F82A4BAA-3CDB-4ECC-BC51-F4B7BAB32115}">
      <dgm:prSet/>
      <dgm:spPr/>
      <dgm:t>
        <a:bodyPr/>
        <a:lstStyle/>
        <a:p>
          <a:pPr algn="ctr"/>
          <a:r>
            <a:rPr lang="pt-BR" smtClean="0"/>
            <a:t>Implementaci</a:t>
          </a:r>
          <a:r>
            <a:rPr lang="pt-BR" smtClean="0"/>
            <a:t>ó</a:t>
          </a:r>
          <a:r>
            <a:rPr lang="pt-BR" smtClean="0"/>
            <a:t>n</a:t>
          </a:r>
        </a:p>
      </dgm:t>
    </dgm:pt>
    <dgm:pt modelId="{0E57A9F9-084F-4979-9E30-C9E5A22564AF}" type="parTrans" cxnId="{0D969CBD-770E-4C0D-8B4A-FA573502F0BA}">
      <dgm:prSet/>
      <dgm:spPr/>
      <dgm:t>
        <a:bodyPr/>
        <a:lstStyle/>
        <a:p>
          <a:pPr algn="ctr"/>
          <a:endParaRPr lang="pt-BR"/>
        </a:p>
      </dgm:t>
    </dgm:pt>
    <dgm:pt modelId="{85D5EE21-C0B6-450B-B6F5-6195E8D84888}" type="sibTrans" cxnId="{0D969CBD-770E-4C0D-8B4A-FA573502F0BA}">
      <dgm:prSet/>
      <dgm:spPr/>
      <dgm:t>
        <a:bodyPr/>
        <a:lstStyle/>
        <a:p>
          <a:pPr algn="ctr"/>
          <a:endParaRPr lang="pt-BR"/>
        </a:p>
      </dgm:t>
    </dgm:pt>
    <dgm:pt modelId="{04724DCA-E80C-4482-B8D7-9F361B8939C6}">
      <dgm:prSet/>
      <dgm:spPr/>
      <dgm:t>
        <a:bodyPr/>
        <a:lstStyle/>
        <a:p>
          <a:pPr algn="ctr"/>
          <a:r>
            <a:rPr lang="pt-BR" smtClean="0"/>
            <a:t>Monitoreo</a:t>
          </a:r>
        </a:p>
      </dgm:t>
    </dgm:pt>
    <dgm:pt modelId="{17B14BFE-6964-4383-B7B0-16DAAE53DCB9}" type="parTrans" cxnId="{83B82D1B-BCEF-45AE-9662-A867B38A146A}">
      <dgm:prSet/>
      <dgm:spPr/>
      <dgm:t>
        <a:bodyPr/>
        <a:lstStyle/>
        <a:p>
          <a:pPr algn="ctr"/>
          <a:endParaRPr lang="pt-BR"/>
        </a:p>
      </dgm:t>
    </dgm:pt>
    <dgm:pt modelId="{FD5A577C-2578-438F-9C2B-EB720D51B978}" type="sibTrans" cxnId="{83B82D1B-BCEF-45AE-9662-A867B38A146A}">
      <dgm:prSet/>
      <dgm:spPr/>
      <dgm:t>
        <a:bodyPr/>
        <a:lstStyle/>
        <a:p>
          <a:pPr algn="ctr"/>
          <a:endParaRPr lang="pt-BR"/>
        </a:p>
      </dgm:t>
    </dgm:pt>
    <dgm:pt modelId="{10ED374C-D4E3-4A87-B727-8EE2E06E878D}" type="pres">
      <dgm:prSet presAssocID="{C8A40DEB-9A86-4F7D-A46C-F92B95B28B4D}" presName="cycle" presStyleCnt="0">
        <dgm:presLayoutVars>
          <dgm:dir/>
          <dgm:resizeHandles val="exact"/>
        </dgm:presLayoutVars>
      </dgm:prSet>
      <dgm:spPr/>
    </dgm:pt>
    <dgm:pt modelId="{FFFF9133-ED22-4293-8736-E38DE916B2FA}" type="pres">
      <dgm:prSet presAssocID="{47EA6F42-3739-4DC2-847B-5D6272860B0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3BC0AF9-B5F0-4E55-A735-C26905418C92}" type="pres">
      <dgm:prSet presAssocID="{47EA6F42-3739-4DC2-847B-5D6272860B0C}" presName="spNode" presStyleCnt="0"/>
      <dgm:spPr/>
    </dgm:pt>
    <dgm:pt modelId="{87A680C4-A981-4162-AA6E-B40BBD52F89C}" type="pres">
      <dgm:prSet presAssocID="{43CB25FA-296C-4CED-AF57-4E97863E59B2}" presName="sibTrans" presStyleLbl="sibTrans1D1" presStyleIdx="0" presStyleCnt="5"/>
      <dgm:spPr/>
      <dgm:t>
        <a:bodyPr/>
        <a:lstStyle/>
        <a:p>
          <a:endParaRPr lang="pt-BR"/>
        </a:p>
      </dgm:t>
    </dgm:pt>
    <dgm:pt modelId="{AF7F7DC5-C483-414C-A2B0-1E3FCCA68D71}" type="pres">
      <dgm:prSet presAssocID="{BC75147E-7A7E-4F17-B8C1-E06C9637497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B109328-036D-4D75-899E-59DAB7932E73}" type="pres">
      <dgm:prSet presAssocID="{BC75147E-7A7E-4F17-B8C1-E06C96374970}" presName="spNode" presStyleCnt="0"/>
      <dgm:spPr/>
    </dgm:pt>
    <dgm:pt modelId="{1E4105CA-67A4-442F-9DCC-E80DBF57F005}" type="pres">
      <dgm:prSet presAssocID="{1AA7CA23-0900-4601-972D-91BF47B3D348}" presName="sibTrans" presStyleLbl="sibTrans1D1" presStyleIdx="1" presStyleCnt="5"/>
      <dgm:spPr/>
      <dgm:t>
        <a:bodyPr/>
        <a:lstStyle/>
        <a:p>
          <a:endParaRPr lang="pt-BR"/>
        </a:p>
      </dgm:t>
    </dgm:pt>
    <dgm:pt modelId="{D76FC8D7-2C75-4827-AAA4-4332692DEF6F}" type="pres">
      <dgm:prSet presAssocID="{DE65B0C6-0B0F-4869-B405-DB666EE3B36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94D1372-38EE-49DE-87BA-86C0C989B2BE}" type="pres">
      <dgm:prSet presAssocID="{DE65B0C6-0B0F-4869-B405-DB666EE3B361}" presName="spNode" presStyleCnt="0"/>
      <dgm:spPr/>
    </dgm:pt>
    <dgm:pt modelId="{C6143222-8FB6-4DCD-B87C-999A796999A5}" type="pres">
      <dgm:prSet presAssocID="{0C57351D-0610-4D88-A229-3FECB9617BBA}" presName="sibTrans" presStyleLbl="sibTrans1D1" presStyleIdx="2" presStyleCnt="5"/>
      <dgm:spPr/>
      <dgm:t>
        <a:bodyPr/>
        <a:lstStyle/>
        <a:p>
          <a:endParaRPr lang="pt-BR"/>
        </a:p>
      </dgm:t>
    </dgm:pt>
    <dgm:pt modelId="{30BA59BB-5A1E-4B5C-AFFC-C140EFD57482}" type="pres">
      <dgm:prSet presAssocID="{F82A4BAA-3CDB-4ECC-BC51-F4B7BAB3211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46C6EED-21BA-46DB-9B2F-0A80BF94268E}" type="pres">
      <dgm:prSet presAssocID="{F82A4BAA-3CDB-4ECC-BC51-F4B7BAB32115}" presName="spNode" presStyleCnt="0"/>
      <dgm:spPr/>
    </dgm:pt>
    <dgm:pt modelId="{C3733D04-70A9-4D88-A753-9F7888B08A25}" type="pres">
      <dgm:prSet presAssocID="{85D5EE21-C0B6-450B-B6F5-6195E8D84888}" presName="sibTrans" presStyleLbl="sibTrans1D1" presStyleIdx="3" presStyleCnt="5"/>
      <dgm:spPr/>
      <dgm:t>
        <a:bodyPr/>
        <a:lstStyle/>
        <a:p>
          <a:endParaRPr lang="pt-BR"/>
        </a:p>
      </dgm:t>
    </dgm:pt>
    <dgm:pt modelId="{4D96ADE7-BCF0-4C15-AFF7-BF7ECBDA5D4D}" type="pres">
      <dgm:prSet presAssocID="{04724DCA-E80C-4482-B8D7-9F361B8939C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BA9ADA7-B2A4-46B6-9E4F-D31D5B434ECC}" type="pres">
      <dgm:prSet presAssocID="{04724DCA-E80C-4482-B8D7-9F361B8939C6}" presName="spNode" presStyleCnt="0"/>
      <dgm:spPr/>
    </dgm:pt>
    <dgm:pt modelId="{BCB2F261-027B-48A4-9EA5-DE74EEB37045}" type="pres">
      <dgm:prSet presAssocID="{FD5A577C-2578-438F-9C2B-EB720D51B978}" presName="sibTrans" presStyleLbl="sibTrans1D1" presStyleIdx="4" presStyleCnt="5"/>
      <dgm:spPr/>
      <dgm:t>
        <a:bodyPr/>
        <a:lstStyle/>
        <a:p>
          <a:endParaRPr lang="pt-BR"/>
        </a:p>
      </dgm:t>
    </dgm:pt>
  </dgm:ptLst>
  <dgm:cxnLst>
    <dgm:cxn modelId="{E3996900-2BED-49F6-971D-327C5F751A22}" type="presOf" srcId="{C8A40DEB-9A86-4F7D-A46C-F92B95B28B4D}" destId="{10ED374C-D4E3-4A87-B727-8EE2E06E878D}" srcOrd="0" destOrd="0" presId="urn:microsoft.com/office/officeart/2005/8/layout/cycle5"/>
    <dgm:cxn modelId="{44167AE8-6B1B-483D-B213-03EAC49EEF9A}" type="presOf" srcId="{BC75147E-7A7E-4F17-B8C1-E06C96374970}" destId="{AF7F7DC5-C483-414C-A2B0-1E3FCCA68D71}" srcOrd="0" destOrd="0" presId="urn:microsoft.com/office/officeart/2005/8/layout/cycle5"/>
    <dgm:cxn modelId="{18D379C8-350C-4671-997B-22B1C0E090C4}" type="presOf" srcId="{1AA7CA23-0900-4601-972D-91BF47B3D348}" destId="{1E4105CA-67A4-442F-9DCC-E80DBF57F005}" srcOrd="0" destOrd="0" presId="urn:microsoft.com/office/officeart/2005/8/layout/cycle5"/>
    <dgm:cxn modelId="{83B82D1B-BCEF-45AE-9662-A867B38A146A}" srcId="{C8A40DEB-9A86-4F7D-A46C-F92B95B28B4D}" destId="{04724DCA-E80C-4482-B8D7-9F361B8939C6}" srcOrd="4" destOrd="0" parTransId="{17B14BFE-6964-4383-B7B0-16DAAE53DCB9}" sibTransId="{FD5A577C-2578-438F-9C2B-EB720D51B978}"/>
    <dgm:cxn modelId="{D0020253-5179-4B0A-8788-B9CDF249B009}" type="presOf" srcId="{47EA6F42-3739-4DC2-847B-5D6272860B0C}" destId="{FFFF9133-ED22-4293-8736-E38DE916B2FA}" srcOrd="0" destOrd="0" presId="urn:microsoft.com/office/officeart/2005/8/layout/cycle5"/>
    <dgm:cxn modelId="{ABD7D685-6446-48BF-A896-9951C6D977EC}" type="presOf" srcId="{DE65B0C6-0B0F-4869-B405-DB666EE3B361}" destId="{D76FC8D7-2C75-4827-AAA4-4332692DEF6F}" srcOrd="0" destOrd="0" presId="urn:microsoft.com/office/officeart/2005/8/layout/cycle5"/>
    <dgm:cxn modelId="{0835E3EC-85CC-49B9-9151-AB45D14C9606}" type="presOf" srcId="{85D5EE21-C0B6-450B-B6F5-6195E8D84888}" destId="{C3733D04-70A9-4D88-A753-9F7888B08A25}" srcOrd="0" destOrd="0" presId="urn:microsoft.com/office/officeart/2005/8/layout/cycle5"/>
    <dgm:cxn modelId="{81360E2B-77C1-4167-960C-CFA96FCB868C}" type="presOf" srcId="{43CB25FA-296C-4CED-AF57-4E97863E59B2}" destId="{87A680C4-A981-4162-AA6E-B40BBD52F89C}" srcOrd="0" destOrd="0" presId="urn:microsoft.com/office/officeart/2005/8/layout/cycle5"/>
    <dgm:cxn modelId="{80297C88-C4CB-4928-B058-BDFE0E092814}" type="presOf" srcId="{FD5A577C-2578-438F-9C2B-EB720D51B978}" destId="{BCB2F261-027B-48A4-9EA5-DE74EEB37045}" srcOrd="0" destOrd="0" presId="urn:microsoft.com/office/officeart/2005/8/layout/cycle5"/>
    <dgm:cxn modelId="{83786362-4478-4DA9-900F-DA31F57B9BBA}" srcId="{C8A40DEB-9A86-4F7D-A46C-F92B95B28B4D}" destId="{DE65B0C6-0B0F-4869-B405-DB666EE3B361}" srcOrd="2" destOrd="0" parTransId="{B827075B-FBDD-43CB-900D-6D0DF447879B}" sibTransId="{0C57351D-0610-4D88-A229-3FECB9617BBA}"/>
    <dgm:cxn modelId="{F7A17C0B-2A8C-49BF-9E86-45BF2ED89431}" srcId="{C8A40DEB-9A86-4F7D-A46C-F92B95B28B4D}" destId="{BC75147E-7A7E-4F17-B8C1-E06C96374970}" srcOrd="1" destOrd="0" parTransId="{E8A8B00C-1197-4B9E-BE45-FA08DEAB8AF7}" sibTransId="{1AA7CA23-0900-4601-972D-91BF47B3D348}"/>
    <dgm:cxn modelId="{4E683274-6C3F-4220-B39D-78C7314A164E}" type="presOf" srcId="{F82A4BAA-3CDB-4ECC-BC51-F4B7BAB32115}" destId="{30BA59BB-5A1E-4B5C-AFFC-C140EFD57482}" srcOrd="0" destOrd="0" presId="urn:microsoft.com/office/officeart/2005/8/layout/cycle5"/>
    <dgm:cxn modelId="{2E454702-F98B-4AD7-B04B-F57E6110DD12}" type="presOf" srcId="{04724DCA-E80C-4482-B8D7-9F361B8939C6}" destId="{4D96ADE7-BCF0-4C15-AFF7-BF7ECBDA5D4D}" srcOrd="0" destOrd="0" presId="urn:microsoft.com/office/officeart/2005/8/layout/cycle5"/>
    <dgm:cxn modelId="{2E22DF3D-D9BF-475D-9133-289EAD2E860A}" srcId="{C8A40DEB-9A86-4F7D-A46C-F92B95B28B4D}" destId="{47EA6F42-3739-4DC2-847B-5D6272860B0C}" srcOrd="0" destOrd="0" parTransId="{6651E155-C098-46B3-A3BD-6D21898D72B8}" sibTransId="{43CB25FA-296C-4CED-AF57-4E97863E59B2}"/>
    <dgm:cxn modelId="{1BAA2E2C-6344-4A94-A770-CEF9556857EE}" type="presOf" srcId="{0C57351D-0610-4D88-A229-3FECB9617BBA}" destId="{C6143222-8FB6-4DCD-B87C-999A796999A5}" srcOrd="0" destOrd="0" presId="urn:microsoft.com/office/officeart/2005/8/layout/cycle5"/>
    <dgm:cxn modelId="{0D969CBD-770E-4C0D-8B4A-FA573502F0BA}" srcId="{C8A40DEB-9A86-4F7D-A46C-F92B95B28B4D}" destId="{F82A4BAA-3CDB-4ECC-BC51-F4B7BAB32115}" srcOrd="3" destOrd="0" parTransId="{0E57A9F9-084F-4979-9E30-C9E5A22564AF}" sibTransId="{85D5EE21-C0B6-450B-B6F5-6195E8D84888}"/>
    <dgm:cxn modelId="{51B7ABE4-E094-4970-A9B5-426D9D87F0F2}" type="presParOf" srcId="{10ED374C-D4E3-4A87-B727-8EE2E06E878D}" destId="{FFFF9133-ED22-4293-8736-E38DE916B2FA}" srcOrd="0" destOrd="0" presId="urn:microsoft.com/office/officeart/2005/8/layout/cycle5"/>
    <dgm:cxn modelId="{DF28499A-DFB9-4ECD-9403-E179EBEF85D8}" type="presParOf" srcId="{10ED374C-D4E3-4A87-B727-8EE2E06E878D}" destId="{63BC0AF9-B5F0-4E55-A735-C26905418C92}" srcOrd="1" destOrd="0" presId="urn:microsoft.com/office/officeart/2005/8/layout/cycle5"/>
    <dgm:cxn modelId="{67421327-AD08-4379-B12C-A7C125638075}" type="presParOf" srcId="{10ED374C-D4E3-4A87-B727-8EE2E06E878D}" destId="{87A680C4-A981-4162-AA6E-B40BBD52F89C}" srcOrd="2" destOrd="0" presId="urn:microsoft.com/office/officeart/2005/8/layout/cycle5"/>
    <dgm:cxn modelId="{9E75ABCF-F2B8-41B6-9F89-E5C27D00CDB4}" type="presParOf" srcId="{10ED374C-D4E3-4A87-B727-8EE2E06E878D}" destId="{AF7F7DC5-C483-414C-A2B0-1E3FCCA68D71}" srcOrd="3" destOrd="0" presId="urn:microsoft.com/office/officeart/2005/8/layout/cycle5"/>
    <dgm:cxn modelId="{8624DA3C-9609-498D-93D0-BC4FE2A44D74}" type="presParOf" srcId="{10ED374C-D4E3-4A87-B727-8EE2E06E878D}" destId="{2B109328-036D-4D75-899E-59DAB7932E73}" srcOrd="4" destOrd="0" presId="urn:microsoft.com/office/officeart/2005/8/layout/cycle5"/>
    <dgm:cxn modelId="{515B4B43-2EBF-42AB-9747-D7378182D4F1}" type="presParOf" srcId="{10ED374C-D4E3-4A87-B727-8EE2E06E878D}" destId="{1E4105CA-67A4-442F-9DCC-E80DBF57F005}" srcOrd="5" destOrd="0" presId="urn:microsoft.com/office/officeart/2005/8/layout/cycle5"/>
    <dgm:cxn modelId="{9A309A30-58F9-458A-9DC2-B5A5C48BA8E9}" type="presParOf" srcId="{10ED374C-D4E3-4A87-B727-8EE2E06E878D}" destId="{D76FC8D7-2C75-4827-AAA4-4332692DEF6F}" srcOrd="6" destOrd="0" presId="urn:microsoft.com/office/officeart/2005/8/layout/cycle5"/>
    <dgm:cxn modelId="{E0DD3DE8-755E-4FF9-B55A-65AD78FAA4E6}" type="presParOf" srcId="{10ED374C-D4E3-4A87-B727-8EE2E06E878D}" destId="{B94D1372-38EE-49DE-87BA-86C0C989B2BE}" srcOrd="7" destOrd="0" presId="urn:microsoft.com/office/officeart/2005/8/layout/cycle5"/>
    <dgm:cxn modelId="{6B03E2EB-5A4A-4D50-B885-3BD0CF3C5DB5}" type="presParOf" srcId="{10ED374C-D4E3-4A87-B727-8EE2E06E878D}" destId="{C6143222-8FB6-4DCD-B87C-999A796999A5}" srcOrd="8" destOrd="0" presId="urn:microsoft.com/office/officeart/2005/8/layout/cycle5"/>
    <dgm:cxn modelId="{4FE91343-5928-4EC9-925A-E116D481D1BD}" type="presParOf" srcId="{10ED374C-D4E3-4A87-B727-8EE2E06E878D}" destId="{30BA59BB-5A1E-4B5C-AFFC-C140EFD57482}" srcOrd="9" destOrd="0" presId="urn:microsoft.com/office/officeart/2005/8/layout/cycle5"/>
    <dgm:cxn modelId="{B89111BE-4780-4373-9444-4821B634DB0D}" type="presParOf" srcId="{10ED374C-D4E3-4A87-B727-8EE2E06E878D}" destId="{446C6EED-21BA-46DB-9B2F-0A80BF94268E}" srcOrd="10" destOrd="0" presId="urn:microsoft.com/office/officeart/2005/8/layout/cycle5"/>
    <dgm:cxn modelId="{FDA158A7-0CA2-411B-AF7E-E97491C4CDB9}" type="presParOf" srcId="{10ED374C-D4E3-4A87-B727-8EE2E06E878D}" destId="{C3733D04-70A9-4D88-A753-9F7888B08A25}" srcOrd="11" destOrd="0" presId="urn:microsoft.com/office/officeart/2005/8/layout/cycle5"/>
    <dgm:cxn modelId="{BB32ABDF-3F72-4432-8914-DC0F5FBC7B85}" type="presParOf" srcId="{10ED374C-D4E3-4A87-B727-8EE2E06E878D}" destId="{4D96ADE7-BCF0-4C15-AFF7-BF7ECBDA5D4D}" srcOrd="12" destOrd="0" presId="urn:microsoft.com/office/officeart/2005/8/layout/cycle5"/>
    <dgm:cxn modelId="{D784BFF2-C535-4DBF-82C6-38B1CC205C9B}" type="presParOf" srcId="{10ED374C-D4E3-4A87-B727-8EE2E06E878D}" destId="{1BA9ADA7-B2A4-46B6-9E4F-D31D5B434ECC}" srcOrd="13" destOrd="0" presId="urn:microsoft.com/office/officeart/2005/8/layout/cycle5"/>
    <dgm:cxn modelId="{545487F9-3718-4F6B-8DDD-C955D1FAE46C}" type="presParOf" srcId="{10ED374C-D4E3-4A87-B727-8EE2E06E878D}" destId="{BCB2F261-027B-48A4-9EA5-DE74EEB37045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FF9133-ED22-4293-8736-E38DE916B2FA}">
      <dsp:nvSpPr>
        <dsp:cNvPr id="0" name=""/>
        <dsp:cNvSpPr/>
      </dsp:nvSpPr>
      <dsp:spPr>
        <a:xfrm>
          <a:off x="1386710" y="311859"/>
          <a:ext cx="1122303" cy="7294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 smtClean="0"/>
            <a:t>Planeaci</a:t>
          </a:r>
          <a:r>
            <a:rPr lang="pt-BR" sz="1100" kern="1200" smtClean="0"/>
            <a:t>ón</a:t>
          </a:r>
          <a:endParaRPr lang="pt-BR" sz="1100" kern="1200" smtClean="0"/>
        </a:p>
      </dsp:txBody>
      <dsp:txXfrm>
        <a:off x="1422321" y="347470"/>
        <a:ext cx="1051081" cy="658275"/>
      </dsp:txXfrm>
    </dsp:sp>
    <dsp:sp modelId="{87A680C4-A981-4162-AA6E-B40BBD52F89C}">
      <dsp:nvSpPr>
        <dsp:cNvPr id="0" name=""/>
        <dsp:cNvSpPr/>
      </dsp:nvSpPr>
      <dsp:spPr>
        <a:xfrm>
          <a:off x="490134" y="676607"/>
          <a:ext cx="2915456" cy="2915456"/>
        </a:xfrm>
        <a:custGeom>
          <a:avLst/>
          <a:gdLst/>
          <a:ahLst/>
          <a:cxnLst/>
          <a:rect l="0" t="0" r="0" b="0"/>
          <a:pathLst>
            <a:path>
              <a:moveTo>
                <a:pt x="2169297" y="185469"/>
              </a:moveTo>
              <a:arcTo wR="1457728" hR="1457728" stAng="17953086" swAng="1212094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F7DC5-C483-414C-A2B0-1E3FCCA68D71}">
      <dsp:nvSpPr>
        <dsp:cNvPr id="0" name=""/>
        <dsp:cNvSpPr/>
      </dsp:nvSpPr>
      <dsp:spPr>
        <a:xfrm>
          <a:off x="2773092" y="1319124"/>
          <a:ext cx="1122303" cy="7294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 smtClean="0"/>
            <a:t>Recolecci</a:t>
          </a:r>
          <a:r>
            <a:rPr lang="pt-BR" sz="1100" kern="1200" smtClean="0"/>
            <a:t>ón de Información</a:t>
          </a:r>
          <a:endParaRPr lang="pt-BR" sz="1100" kern="1200" smtClean="0"/>
        </a:p>
      </dsp:txBody>
      <dsp:txXfrm>
        <a:off x="2808703" y="1354735"/>
        <a:ext cx="1051081" cy="658275"/>
      </dsp:txXfrm>
    </dsp:sp>
    <dsp:sp modelId="{1E4105CA-67A4-442F-9DCC-E80DBF57F005}">
      <dsp:nvSpPr>
        <dsp:cNvPr id="0" name=""/>
        <dsp:cNvSpPr/>
      </dsp:nvSpPr>
      <dsp:spPr>
        <a:xfrm>
          <a:off x="490134" y="676607"/>
          <a:ext cx="2915456" cy="2915456"/>
        </a:xfrm>
        <a:custGeom>
          <a:avLst/>
          <a:gdLst/>
          <a:ahLst/>
          <a:cxnLst/>
          <a:rect l="0" t="0" r="0" b="0"/>
          <a:pathLst>
            <a:path>
              <a:moveTo>
                <a:pt x="2911965" y="1558559"/>
              </a:moveTo>
              <a:arcTo wR="1457728" hR="1457728" stAng="21837980" swAng="1360155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6FC8D7-2C75-4827-AAA4-4332692DEF6F}">
      <dsp:nvSpPr>
        <dsp:cNvPr id="0" name=""/>
        <dsp:cNvSpPr/>
      </dsp:nvSpPr>
      <dsp:spPr>
        <a:xfrm>
          <a:off x="2243541" y="2948914"/>
          <a:ext cx="1122303" cy="7294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 smtClean="0"/>
            <a:t>An</a:t>
          </a:r>
          <a:r>
            <a:rPr lang="pt-BR" sz="1100" kern="1200" smtClean="0"/>
            <a:t>álisis de Información</a:t>
          </a:r>
          <a:endParaRPr lang="pt-BR" sz="1100" kern="1200" smtClean="0"/>
        </a:p>
      </dsp:txBody>
      <dsp:txXfrm>
        <a:off x="2279152" y="2984525"/>
        <a:ext cx="1051081" cy="658275"/>
      </dsp:txXfrm>
    </dsp:sp>
    <dsp:sp modelId="{C6143222-8FB6-4DCD-B87C-999A796999A5}">
      <dsp:nvSpPr>
        <dsp:cNvPr id="0" name=""/>
        <dsp:cNvSpPr/>
      </dsp:nvSpPr>
      <dsp:spPr>
        <a:xfrm>
          <a:off x="490134" y="676607"/>
          <a:ext cx="2915456" cy="2915456"/>
        </a:xfrm>
        <a:custGeom>
          <a:avLst/>
          <a:gdLst/>
          <a:ahLst/>
          <a:cxnLst/>
          <a:rect l="0" t="0" r="0" b="0"/>
          <a:pathLst>
            <a:path>
              <a:moveTo>
                <a:pt x="1636748" y="2904422"/>
              </a:moveTo>
              <a:arcTo wR="1457728" hR="1457728" stAng="4976749" swAng="846502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BA59BB-5A1E-4B5C-AFFC-C140EFD57482}">
      <dsp:nvSpPr>
        <dsp:cNvPr id="0" name=""/>
        <dsp:cNvSpPr/>
      </dsp:nvSpPr>
      <dsp:spPr>
        <a:xfrm>
          <a:off x="529879" y="2948914"/>
          <a:ext cx="1122303" cy="7294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 smtClean="0"/>
            <a:t>Implementaci</a:t>
          </a:r>
          <a:r>
            <a:rPr lang="pt-BR" sz="1100" kern="1200" smtClean="0"/>
            <a:t>ó</a:t>
          </a:r>
          <a:r>
            <a:rPr lang="pt-BR" sz="1100" kern="1200" smtClean="0"/>
            <a:t>n</a:t>
          </a:r>
        </a:p>
      </dsp:txBody>
      <dsp:txXfrm>
        <a:off x="565490" y="2984525"/>
        <a:ext cx="1051081" cy="658275"/>
      </dsp:txXfrm>
    </dsp:sp>
    <dsp:sp modelId="{C3733D04-70A9-4D88-A753-9F7888B08A25}">
      <dsp:nvSpPr>
        <dsp:cNvPr id="0" name=""/>
        <dsp:cNvSpPr/>
      </dsp:nvSpPr>
      <dsp:spPr>
        <a:xfrm>
          <a:off x="490134" y="676607"/>
          <a:ext cx="2915456" cy="2915456"/>
        </a:xfrm>
        <a:custGeom>
          <a:avLst/>
          <a:gdLst/>
          <a:ahLst/>
          <a:cxnLst/>
          <a:rect l="0" t="0" r="0" b="0"/>
          <a:pathLst>
            <a:path>
              <a:moveTo>
                <a:pt x="154700" y="2111248"/>
              </a:moveTo>
              <a:arcTo wR="1457728" hR="1457728" stAng="9201865" swAng="1360155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96ADE7-BCF0-4C15-AFF7-BF7ECBDA5D4D}">
      <dsp:nvSpPr>
        <dsp:cNvPr id="0" name=""/>
        <dsp:cNvSpPr/>
      </dsp:nvSpPr>
      <dsp:spPr>
        <a:xfrm>
          <a:off x="328" y="1319124"/>
          <a:ext cx="1122303" cy="7294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 smtClean="0"/>
            <a:t>Monitoreo</a:t>
          </a:r>
        </a:p>
      </dsp:txBody>
      <dsp:txXfrm>
        <a:off x="35939" y="1354735"/>
        <a:ext cx="1051081" cy="658275"/>
      </dsp:txXfrm>
    </dsp:sp>
    <dsp:sp modelId="{BCB2F261-027B-48A4-9EA5-DE74EEB37045}">
      <dsp:nvSpPr>
        <dsp:cNvPr id="0" name=""/>
        <dsp:cNvSpPr/>
      </dsp:nvSpPr>
      <dsp:spPr>
        <a:xfrm>
          <a:off x="490134" y="676607"/>
          <a:ext cx="2915456" cy="2915456"/>
        </a:xfrm>
        <a:custGeom>
          <a:avLst/>
          <a:gdLst/>
          <a:ahLst/>
          <a:cxnLst/>
          <a:rect l="0" t="0" r="0" b="0"/>
          <a:pathLst>
            <a:path>
              <a:moveTo>
                <a:pt x="350591" y="509456"/>
              </a:moveTo>
              <a:arcTo wR="1457728" hR="1457728" stAng="13234821" swAng="1212094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543</Characters>
  <Application>Microsoft Macintosh Word</Application>
  <DocSecurity>0</DocSecurity>
  <Lines>14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igone</dc:creator>
  <cp:keywords/>
  <dc:description/>
  <cp:lastModifiedBy>usuario</cp:lastModifiedBy>
  <cp:revision>5</cp:revision>
  <dcterms:created xsi:type="dcterms:W3CDTF">2018-04-13T17:41:00Z</dcterms:created>
  <dcterms:modified xsi:type="dcterms:W3CDTF">2018-05-23T15:37:00Z</dcterms:modified>
</cp:coreProperties>
</file>